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87" w:rsidRPr="00E22705" w:rsidRDefault="00085282" w:rsidP="004238D9">
      <w:pPr>
        <w:jc w:val="center"/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t xml:space="preserve">Graduate Student </w:t>
      </w:r>
      <w:r w:rsidR="00BB54C2" w:rsidRPr="00E22705">
        <w:rPr>
          <w:b/>
          <w:color w:val="0C2344"/>
          <w:sz w:val="28"/>
          <w:u w:val="single"/>
        </w:rPr>
        <w:t>Annual Progress Report</w:t>
      </w:r>
    </w:p>
    <w:p w:rsidR="004238D9" w:rsidRDefault="00BB54C2" w:rsidP="004238D9">
      <w:pPr>
        <w:rPr>
          <w:sz w:val="24"/>
        </w:rPr>
      </w:pPr>
      <w:r>
        <w:rPr>
          <w:sz w:val="24"/>
        </w:rPr>
        <w:t>This form is to be completed by the graduate student, and circulated to their supervisory committee and Program Assistant</w:t>
      </w:r>
      <w:r w:rsidR="004238D9" w:rsidRPr="004238D9">
        <w:rPr>
          <w:sz w:val="24"/>
        </w:rPr>
        <w:t xml:space="preserve"> (</w:t>
      </w:r>
      <w:hyperlink r:id="rId7" w:history="1">
        <w:r w:rsidR="004238D9" w:rsidRPr="004238D9">
          <w:rPr>
            <w:rStyle w:val="Hyperlink"/>
            <w:sz w:val="24"/>
          </w:rPr>
          <w:t>natalie.twohey@cw.bc.ca</w:t>
        </w:r>
      </w:hyperlink>
      <w:r w:rsidR="004238D9" w:rsidRPr="004238D9">
        <w:rPr>
          <w:sz w:val="24"/>
        </w:rPr>
        <w:t xml:space="preserve">) </w:t>
      </w:r>
      <w:r w:rsidRPr="00BB54C2">
        <w:rPr>
          <w:b/>
          <w:sz w:val="24"/>
        </w:rPr>
        <w:t>1 week prior</w:t>
      </w:r>
      <w:r>
        <w:rPr>
          <w:sz w:val="24"/>
        </w:rPr>
        <w:t xml:space="preserve"> to the supervisory committee meeting. Your supervisor should review and approve of this report before it is circulated.</w:t>
      </w:r>
    </w:p>
    <w:p w:rsidR="00BB54C2" w:rsidRDefault="00BB54C2" w:rsidP="004238D9">
      <w:pPr>
        <w:rPr>
          <w:sz w:val="24"/>
        </w:rPr>
      </w:pPr>
      <w:r>
        <w:rPr>
          <w:sz w:val="24"/>
        </w:rPr>
        <w:t>Students should retain</w:t>
      </w:r>
      <w:r w:rsidR="00EA4706">
        <w:rPr>
          <w:sz w:val="24"/>
        </w:rPr>
        <w:t xml:space="preserve"> this file for future reference, and include activities since the start of their program on each iteration.</w:t>
      </w:r>
      <w:r w:rsidR="00533A97">
        <w:rPr>
          <w:sz w:val="24"/>
        </w:rPr>
        <w:t xml:space="preserve"> Sections not yet relevant should be left blank.</w:t>
      </w:r>
    </w:p>
    <w:p w:rsidR="004238D9" w:rsidRDefault="004D48AD" w:rsidP="004238D9">
      <w:pPr>
        <w:rPr>
          <w:b/>
          <w:color w:val="0C2344"/>
          <w:sz w:val="24"/>
        </w:rPr>
      </w:pPr>
      <w:r w:rsidRPr="00787E5F">
        <w:rPr>
          <w:b/>
          <w:color w:val="0C2344"/>
          <w:sz w:val="24"/>
        </w:rPr>
        <w:t>Student name:</w:t>
      </w:r>
    </w:p>
    <w:p w:rsidR="00EA4706" w:rsidRPr="00787E5F" w:rsidRDefault="00EA4706" w:rsidP="004238D9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Student email:</w:t>
      </w:r>
    </w:p>
    <w:p w:rsidR="004D48AD" w:rsidRPr="00787E5F" w:rsidRDefault="004D48AD" w:rsidP="004238D9">
      <w:pPr>
        <w:rPr>
          <w:b/>
          <w:color w:val="0C2344"/>
          <w:sz w:val="24"/>
        </w:rPr>
      </w:pPr>
      <w:r w:rsidRPr="00787E5F">
        <w:rPr>
          <w:b/>
          <w:color w:val="0C2344"/>
          <w:sz w:val="24"/>
        </w:rPr>
        <w:t>Student number:</w:t>
      </w:r>
    </w:p>
    <w:p w:rsidR="004D48AD" w:rsidRPr="00787E5F" w:rsidRDefault="004D48AD" w:rsidP="004238D9">
      <w:pPr>
        <w:rPr>
          <w:b/>
          <w:color w:val="0C2344"/>
          <w:sz w:val="24"/>
        </w:rPr>
      </w:pPr>
      <w:r w:rsidRPr="00787E5F">
        <w:rPr>
          <w:b/>
          <w:color w:val="0C2344"/>
          <w:sz w:val="24"/>
        </w:rPr>
        <w:t>Program (MSc/PhD):</w:t>
      </w:r>
    </w:p>
    <w:p w:rsidR="004D48AD" w:rsidRPr="00787E5F" w:rsidRDefault="004D48AD" w:rsidP="004238D9">
      <w:pPr>
        <w:rPr>
          <w:b/>
          <w:color w:val="0C2344"/>
          <w:sz w:val="24"/>
        </w:rPr>
      </w:pPr>
      <w:r w:rsidRPr="00787E5F">
        <w:rPr>
          <w:b/>
          <w:color w:val="0C2344"/>
          <w:sz w:val="24"/>
        </w:rPr>
        <w:t>Date of initial registration:</w:t>
      </w:r>
    </w:p>
    <w:p w:rsidR="004D48AD" w:rsidRDefault="004D48AD" w:rsidP="004238D9">
      <w:pPr>
        <w:rPr>
          <w:b/>
          <w:color w:val="0C2344"/>
          <w:sz w:val="24"/>
        </w:rPr>
      </w:pPr>
      <w:r w:rsidRPr="00787E5F">
        <w:rPr>
          <w:b/>
          <w:color w:val="0C2344"/>
          <w:sz w:val="24"/>
        </w:rPr>
        <w:t>Financial support (amount, source):</w:t>
      </w:r>
    </w:p>
    <w:p w:rsidR="006929E1" w:rsidRPr="00787E5F" w:rsidRDefault="006929E1" w:rsidP="004238D9">
      <w:pPr>
        <w:rPr>
          <w:b/>
          <w:color w:val="0C2344"/>
          <w:sz w:val="24"/>
        </w:rPr>
      </w:pPr>
    </w:p>
    <w:p w:rsidR="004D48AD" w:rsidRPr="006929E1" w:rsidRDefault="004D48AD" w:rsidP="004238D9">
      <w:pPr>
        <w:rPr>
          <w:b/>
          <w:color w:val="0C2344"/>
          <w:sz w:val="24"/>
          <w:u w:val="single"/>
        </w:rPr>
      </w:pPr>
      <w:r w:rsidRPr="006929E1">
        <w:rPr>
          <w:b/>
          <w:color w:val="0C2344"/>
          <w:sz w:val="24"/>
          <w:u w:val="single"/>
        </w:rPr>
        <w:t>Meeting</w:t>
      </w:r>
    </w:p>
    <w:p w:rsidR="004D48AD" w:rsidRDefault="004D48AD" w:rsidP="004238D9">
      <w:pPr>
        <w:rPr>
          <w:b/>
          <w:color w:val="0C2344"/>
          <w:sz w:val="24"/>
        </w:rPr>
      </w:pPr>
      <w:r w:rsidRPr="00787E5F">
        <w:rPr>
          <w:b/>
          <w:color w:val="0C2344"/>
          <w:sz w:val="24"/>
        </w:rPr>
        <w:t xml:space="preserve">Date: </w:t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  <w:t xml:space="preserve">Time: </w:t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  <w:t>Location:</w:t>
      </w:r>
    </w:p>
    <w:p w:rsidR="00BB54C2" w:rsidRDefault="00BB54C2" w:rsidP="004238D9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Dates of prior meetings:</w:t>
      </w:r>
    </w:p>
    <w:p w:rsidR="004D48AD" w:rsidRDefault="004D48AD" w:rsidP="004238D9">
      <w:pPr>
        <w:rPr>
          <w:i/>
          <w:sz w:val="24"/>
        </w:rPr>
      </w:pPr>
      <w:r>
        <w:rPr>
          <w:sz w:val="24"/>
        </w:rPr>
        <w:br/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3385"/>
        <w:gridCol w:w="6059"/>
      </w:tblGrid>
      <w:tr w:rsidR="00BB54C2" w:rsidTr="00EA4706">
        <w:trPr>
          <w:trHeight w:val="421"/>
        </w:trPr>
        <w:tc>
          <w:tcPr>
            <w:tcW w:w="9444" w:type="dxa"/>
            <w:gridSpan w:val="2"/>
            <w:vAlign w:val="center"/>
          </w:tcPr>
          <w:p w:rsidR="00BB54C2" w:rsidRPr="00787E5F" w:rsidRDefault="00BB54C2" w:rsidP="00BB54C2">
            <w:pPr>
              <w:jc w:val="center"/>
              <w:rPr>
                <w:b/>
                <w:color w:val="0C2344"/>
                <w:sz w:val="24"/>
              </w:rPr>
            </w:pPr>
            <w:r>
              <w:rPr>
                <w:b/>
                <w:color w:val="0C2344"/>
                <w:sz w:val="24"/>
              </w:rPr>
              <w:t>Supervisory Committee Members</w:t>
            </w:r>
          </w:p>
        </w:tc>
      </w:tr>
      <w:tr w:rsidR="00BB54C2" w:rsidTr="00EA4706">
        <w:trPr>
          <w:trHeight w:val="341"/>
        </w:trPr>
        <w:tc>
          <w:tcPr>
            <w:tcW w:w="3385" w:type="dxa"/>
          </w:tcPr>
          <w:p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Supervisor</w:t>
            </w:r>
          </w:p>
        </w:tc>
        <w:tc>
          <w:tcPr>
            <w:tcW w:w="6059" w:type="dxa"/>
          </w:tcPr>
          <w:p w:rsidR="00BB54C2" w:rsidRDefault="00BB54C2" w:rsidP="004238D9">
            <w:pPr>
              <w:rPr>
                <w:sz w:val="24"/>
              </w:rPr>
            </w:pPr>
          </w:p>
        </w:tc>
      </w:tr>
      <w:tr w:rsidR="00BB54C2" w:rsidTr="00EA4706">
        <w:trPr>
          <w:trHeight w:val="360"/>
        </w:trPr>
        <w:tc>
          <w:tcPr>
            <w:tcW w:w="3385" w:type="dxa"/>
          </w:tcPr>
          <w:p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>
              <w:rPr>
                <w:b/>
                <w:color w:val="0C2344"/>
                <w:sz w:val="24"/>
              </w:rPr>
              <w:t>Co-Supervisor</w:t>
            </w:r>
          </w:p>
        </w:tc>
        <w:tc>
          <w:tcPr>
            <w:tcW w:w="6059" w:type="dxa"/>
          </w:tcPr>
          <w:p w:rsidR="00BB54C2" w:rsidRDefault="00BB54C2" w:rsidP="004238D9">
            <w:pPr>
              <w:rPr>
                <w:sz w:val="24"/>
              </w:rPr>
            </w:pPr>
          </w:p>
        </w:tc>
      </w:tr>
      <w:tr w:rsidR="00BB54C2" w:rsidTr="00EA4706">
        <w:trPr>
          <w:trHeight w:val="360"/>
        </w:trPr>
        <w:tc>
          <w:tcPr>
            <w:tcW w:w="3385" w:type="dxa"/>
          </w:tcPr>
          <w:p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Chair</w:t>
            </w:r>
          </w:p>
        </w:tc>
        <w:tc>
          <w:tcPr>
            <w:tcW w:w="6059" w:type="dxa"/>
          </w:tcPr>
          <w:p w:rsidR="00BB54C2" w:rsidRDefault="00BB54C2" w:rsidP="004238D9">
            <w:pPr>
              <w:rPr>
                <w:sz w:val="24"/>
              </w:rPr>
            </w:pPr>
          </w:p>
        </w:tc>
      </w:tr>
      <w:tr w:rsidR="00BB54C2" w:rsidTr="00EA4706">
        <w:trPr>
          <w:trHeight w:val="341"/>
        </w:trPr>
        <w:tc>
          <w:tcPr>
            <w:tcW w:w="3385" w:type="dxa"/>
          </w:tcPr>
          <w:p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Member</w:t>
            </w:r>
          </w:p>
        </w:tc>
        <w:tc>
          <w:tcPr>
            <w:tcW w:w="6059" w:type="dxa"/>
          </w:tcPr>
          <w:p w:rsidR="00BB54C2" w:rsidRDefault="00BB54C2" w:rsidP="004238D9">
            <w:pPr>
              <w:rPr>
                <w:sz w:val="24"/>
              </w:rPr>
            </w:pPr>
          </w:p>
        </w:tc>
      </w:tr>
      <w:tr w:rsidR="00BB54C2" w:rsidTr="00EA4706">
        <w:trPr>
          <w:trHeight w:val="341"/>
        </w:trPr>
        <w:tc>
          <w:tcPr>
            <w:tcW w:w="3385" w:type="dxa"/>
          </w:tcPr>
          <w:p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Member</w:t>
            </w:r>
          </w:p>
        </w:tc>
        <w:tc>
          <w:tcPr>
            <w:tcW w:w="6059" w:type="dxa"/>
          </w:tcPr>
          <w:p w:rsidR="00BB54C2" w:rsidRDefault="00BB54C2" w:rsidP="004238D9">
            <w:pPr>
              <w:rPr>
                <w:sz w:val="24"/>
              </w:rPr>
            </w:pPr>
          </w:p>
        </w:tc>
      </w:tr>
      <w:tr w:rsidR="00BB54C2" w:rsidTr="00EA4706">
        <w:trPr>
          <w:trHeight w:val="341"/>
        </w:trPr>
        <w:tc>
          <w:tcPr>
            <w:tcW w:w="3385" w:type="dxa"/>
          </w:tcPr>
          <w:p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Member</w:t>
            </w:r>
          </w:p>
        </w:tc>
        <w:tc>
          <w:tcPr>
            <w:tcW w:w="6059" w:type="dxa"/>
          </w:tcPr>
          <w:p w:rsidR="00BB54C2" w:rsidRDefault="00BB54C2" w:rsidP="004238D9">
            <w:pPr>
              <w:rPr>
                <w:sz w:val="24"/>
              </w:rPr>
            </w:pPr>
          </w:p>
        </w:tc>
      </w:tr>
    </w:tbl>
    <w:p w:rsidR="004D48AD" w:rsidRPr="004D48AD" w:rsidRDefault="004D48AD" w:rsidP="004238D9">
      <w:pPr>
        <w:rPr>
          <w:sz w:val="24"/>
        </w:rPr>
      </w:pPr>
    </w:p>
    <w:p w:rsidR="00EA4706" w:rsidRPr="00EA4706" w:rsidRDefault="00EA4706" w:rsidP="004238D9">
      <w:pPr>
        <w:rPr>
          <w:i/>
          <w:sz w:val="24"/>
        </w:rPr>
      </w:pPr>
      <w:r>
        <w:rPr>
          <w:b/>
          <w:color w:val="0C2344"/>
          <w:sz w:val="24"/>
        </w:rPr>
        <w:t>Other information</w:t>
      </w:r>
      <w:proofErr w:type="gramStart"/>
      <w:r>
        <w:rPr>
          <w:b/>
          <w:color w:val="0C2344"/>
          <w:sz w:val="24"/>
        </w:rPr>
        <w:t>:</w:t>
      </w:r>
      <w:proofErr w:type="gramEnd"/>
      <w:r>
        <w:rPr>
          <w:b/>
          <w:color w:val="0C2344"/>
          <w:sz w:val="24"/>
        </w:rPr>
        <w:br/>
      </w:r>
      <w:r>
        <w:rPr>
          <w:i/>
          <w:sz w:val="24"/>
        </w:rPr>
        <w:t>Leaves of absence, etc.</w:t>
      </w:r>
    </w:p>
    <w:p w:rsidR="00EA4706" w:rsidRDefault="00EA4706" w:rsidP="00EA4706">
      <w:pPr>
        <w:rPr>
          <w:b/>
          <w:color w:val="0C2344"/>
          <w:sz w:val="28"/>
        </w:rPr>
      </w:pPr>
    </w:p>
    <w:p w:rsidR="00216A3D" w:rsidRDefault="00216A3D" w:rsidP="00EA4706">
      <w:pPr>
        <w:rPr>
          <w:b/>
          <w:color w:val="0C2344"/>
          <w:sz w:val="28"/>
          <w:u w:val="single"/>
        </w:rPr>
      </w:pPr>
    </w:p>
    <w:p w:rsidR="00216A3D" w:rsidRDefault="00216A3D" w:rsidP="00EA4706">
      <w:pPr>
        <w:rPr>
          <w:b/>
          <w:color w:val="0C2344"/>
          <w:sz w:val="28"/>
          <w:u w:val="single"/>
        </w:rPr>
      </w:pPr>
    </w:p>
    <w:p w:rsidR="00EA4706" w:rsidRPr="00E22705" w:rsidRDefault="00EA4706" w:rsidP="00EA4706">
      <w:pPr>
        <w:rPr>
          <w:b/>
          <w:color w:val="0C2344"/>
          <w:sz w:val="28"/>
          <w:u w:val="single"/>
        </w:rPr>
      </w:pPr>
      <w:r w:rsidRPr="00E22705">
        <w:rPr>
          <w:b/>
          <w:color w:val="0C2344"/>
          <w:sz w:val="28"/>
          <w:u w:val="single"/>
        </w:rPr>
        <w:lastRenderedPageBreak/>
        <w:t>Academic Development</w:t>
      </w:r>
    </w:p>
    <w:p w:rsidR="00EA4706" w:rsidRDefault="00EA4706" w:rsidP="00EA4706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OBST and other UBC courses taken, and marks obtained:</w:t>
      </w:r>
    </w:p>
    <w:p w:rsidR="00EA4706" w:rsidRDefault="00EA4706" w:rsidP="00EA4706">
      <w:pPr>
        <w:rPr>
          <w:b/>
          <w:color w:val="0C2344"/>
          <w:sz w:val="24"/>
        </w:rPr>
      </w:pPr>
    </w:p>
    <w:p w:rsidR="00EA4706" w:rsidRDefault="00EA4706" w:rsidP="00EA4706">
      <w:pPr>
        <w:rPr>
          <w:b/>
          <w:color w:val="0C2344"/>
          <w:sz w:val="24"/>
        </w:rPr>
      </w:pPr>
    </w:p>
    <w:p w:rsidR="00E56954" w:rsidRDefault="00E56954" w:rsidP="00EA4706">
      <w:pPr>
        <w:rPr>
          <w:b/>
          <w:color w:val="0C2344"/>
          <w:sz w:val="24"/>
        </w:rPr>
      </w:pPr>
    </w:p>
    <w:p w:rsidR="00EA4706" w:rsidRDefault="00E56954" w:rsidP="00EA4706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Date of comprehensive exam (PhD):</w:t>
      </w:r>
    </w:p>
    <w:p w:rsidR="00E56954" w:rsidRDefault="00E56954" w:rsidP="00EA4706">
      <w:pPr>
        <w:rPr>
          <w:b/>
          <w:color w:val="0C2344"/>
          <w:sz w:val="24"/>
        </w:rPr>
      </w:pPr>
    </w:p>
    <w:p w:rsidR="00EA4706" w:rsidRDefault="00EA4706" w:rsidP="00EA4706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Other courses or certifications, and date obtained:</w:t>
      </w:r>
    </w:p>
    <w:p w:rsidR="00E56954" w:rsidRDefault="00E56954" w:rsidP="00EA4706">
      <w:pPr>
        <w:rPr>
          <w:b/>
          <w:color w:val="0C2344"/>
          <w:sz w:val="24"/>
        </w:rPr>
      </w:pPr>
    </w:p>
    <w:p w:rsidR="00E56954" w:rsidRDefault="00E56954" w:rsidP="00EA4706">
      <w:pPr>
        <w:rPr>
          <w:b/>
          <w:color w:val="0C2344"/>
          <w:sz w:val="24"/>
        </w:rPr>
      </w:pPr>
    </w:p>
    <w:p w:rsidR="00EA4706" w:rsidRDefault="00EA4706" w:rsidP="00EA4706">
      <w:pPr>
        <w:rPr>
          <w:b/>
          <w:color w:val="0C2344"/>
          <w:sz w:val="28"/>
        </w:rPr>
      </w:pPr>
    </w:p>
    <w:p w:rsidR="00EA4706" w:rsidRPr="00EA4706" w:rsidRDefault="00EA4706" w:rsidP="00EA4706">
      <w:pPr>
        <w:rPr>
          <w:sz w:val="28"/>
        </w:rPr>
      </w:pPr>
      <w:r>
        <w:rPr>
          <w:b/>
          <w:color w:val="0C2344"/>
          <w:sz w:val="24"/>
        </w:rPr>
        <w:t>Responsible Conduct of Research</w:t>
      </w:r>
      <w:proofErr w:type="gramStart"/>
      <w:r>
        <w:rPr>
          <w:b/>
          <w:color w:val="0C2344"/>
          <w:sz w:val="24"/>
        </w:rPr>
        <w:t>:</w:t>
      </w:r>
      <w:proofErr w:type="gramEnd"/>
      <w:r>
        <w:rPr>
          <w:b/>
          <w:color w:val="0C2344"/>
          <w:sz w:val="24"/>
        </w:rPr>
        <w:br/>
      </w:r>
      <w:r w:rsidRPr="00EA4706">
        <w:rPr>
          <w:i/>
          <w:sz w:val="24"/>
        </w:rPr>
        <w:t>This is a required course for all RDS students. Please indicate the date you completed the course, or when you intend to complete the course.</w:t>
      </w:r>
    </w:p>
    <w:p w:rsidR="00EA4706" w:rsidRDefault="00EA4706" w:rsidP="004238D9">
      <w:pPr>
        <w:rPr>
          <w:b/>
          <w:color w:val="0C2344"/>
          <w:sz w:val="24"/>
        </w:rPr>
      </w:pPr>
    </w:p>
    <w:p w:rsidR="00EA4706" w:rsidRPr="00E22705" w:rsidRDefault="00EA4706" w:rsidP="00EA4706">
      <w:pPr>
        <w:rPr>
          <w:b/>
          <w:color w:val="0C2344"/>
          <w:sz w:val="28"/>
          <w:u w:val="single"/>
        </w:rPr>
      </w:pPr>
      <w:r w:rsidRPr="00E22705">
        <w:rPr>
          <w:b/>
          <w:color w:val="0C2344"/>
          <w:sz w:val="28"/>
          <w:u w:val="single"/>
        </w:rPr>
        <w:t>Professional Development</w:t>
      </w:r>
    </w:p>
    <w:p w:rsidR="00EA4706" w:rsidRPr="00EA4706" w:rsidRDefault="00EA4706" w:rsidP="004238D9">
      <w:pPr>
        <w:rPr>
          <w:i/>
          <w:sz w:val="24"/>
        </w:rPr>
      </w:pPr>
      <w:r>
        <w:rPr>
          <w:b/>
          <w:color w:val="0C2344"/>
          <w:sz w:val="24"/>
        </w:rPr>
        <w:t xml:space="preserve">Workshops attended, with date: </w:t>
      </w:r>
      <w:r w:rsidR="00E22705">
        <w:rPr>
          <w:b/>
          <w:color w:val="0C2344"/>
          <w:sz w:val="24"/>
        </w:rPr>
        <w:br/>
      </w:r>
      <w:r>
        <w:rPr>
          <w:i/>
          <w:sz w:val="24"/>
        </w:rPr>
        <w:t>Graduate Pathways to Success, UBC Library, Research Institute workshops, etc.</w:t>
      </w:r>
    </w:p>
    <w:p w:rsidR="006929E1" w:rsidRDefault="006929E1" w:rsidP="004238D9">
      <w:pPr>
        <w:rPr>
          <w:sz w:val="24"/>
        </w:rPr>
      </w:pPr>
    </w:p>
    <w:p w:rsidR="006929E1" w:rsidRDefault="006929E1" w:rsidP="004238D9">
      <w:pPr>
        <w:rPr>
          <w:sz w:val="24"/>
        </w:rPr>
      </w:pPr>
    </w:p>
    <w:p w:rsidR="006929E1" w:rsidRDefault="006929E1" w:rsidP="004238D9">
      <w:pPr>
        <w:rPr>
          <w:sz w:val="24"/>
        </w:rPr>
      </w:pPr>
    </w:p>
    <w:p w:rsidR="006929E1" w:rsidRDefault="006929E1" w:rsidP="004238D9">
      <w:pPr>
        <w:rPr>
          <w:sz w:val="24"/>
        </w:rPr>
      </w:pPr>
    </w:p>
    <w:p w:rsidR="006929E1" w:rsidRDefault="006929E1" w:rsidP="004238D9">
      <w:pPr>
        <w:rPr>
          <w:sz w:val="24"/>
        </w:rPr>
      </w:pPr>
    </w:p>
    <w:p w:rsidR="00275D31" w:rsidRDefault="00EA4706" w:rsidP="004238D9">
      <w:pPr>
        <w:rPr>
          <w:i/>
          <w:sz w:val="24"/>
        </w:rPr>
      </w:pPr>
      <w:r>
        <w:rPr>
          <w:b/>
          <w:color w:val="0C2344"/>
          <w:sz w:val="24"/>
        </w:rPr>
        <w:t>Conferences attended, with date</w:t>
      </w:r>
      <w:r w:rsidR="006929E1">
        <w:rPr>
          <w:b/>
          <w:color w:val="0C2344"/>
          <w:sz w:val="24"/>
        </w:rPr>
        <w:t>:</w:t>
      </w:r>
      <w:r w:rsidR="006929E1">
        <w:rPr>
          <w:b/>
          <w:color w:val="0C2344"/>
          <w:sz w:val="24"/>
        </w:rPr>
        <w:br/>
      </w:r>
    </w:p>
    <w:p w:rsidR="00EA4706" w:rsidRPr="006929E1" w:rsidRDefault="00EA4706" w:rsidP="004238D9">
      <w:pPr>
        <w:rPr>
          <w:b/>
          <w:color w:val="0C2344"/>
          <w:sz w:val="24"/>
        </w:rPr>
      </w:pPr>
    </w:p>
    <w:p w:rsidR="00275D31" w:rsidRDefault="00275D31" w:rsidP="004238D9">
      <w:pPr>
        <w:rPr>
          <w:i/>
          <w:sz w:val="24"/>
        </w:rPr>
      </w:pPr>
    </w:p>
    <w:p w:rsidR="00216A3D" w:rsidRDefault="00216A3D" w:rsidP="00412037">
      <w:pPr>
        <w:rPr>
          <w:b/>
          <w:color w:val="0C2344"/>
          <w:sz w:val="28"/>
          <w:u w:val="single"/>
        </w:rPr>
      </w:pPr>
    </w:p>
    <w:p w:rsidR="00216A3D" w:rsidRDefault="00216A3D" w:rsidP="00412037">
      <w:pPr>
        <w:rPr>
          <w:b/>
          <w:color w:val="0C2344"/>
          <w:sz w:val="28"/>
          <w:u w:val="single"/>
        </w:rPr>
      </w:pPr>
    </w:p>
    <w:p w:rsidR="00412037" w:rsidRPr="00E22705" w:rsidRDefault="00DA7530" w:rsidP="00412037">
      <w:pPr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lastRenderedPageBreak/>
        <w:t>Publications &amp; Presentations</w:t>
      </w:r>
    </w:p>
    <w:p w:rsidR="00412037" w:rsidRDefault="00412037" w:rsidP="00412037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 xml:space="preserve">Publications from work conducted in this program, indicating whether they are published, submitted, in revision, </w:t>
      </w:r>
      <w:proofErr w:type="spellStart"/>
      <w:r>
        <w:rPr>
          <w:b/>
          <w:color w:val="0C2344"/>
          <w:sz w:val="24"/>
        </w:rPr>
        <w:t>etc</w:t>
      </w:r>
      <w:proofErr w:type="spellEnd"/>
      <w:r>
        <w:rPr>
          <w:b/>
          <w:color w:val="0C2344"/>
          <w:sz w:val="24"/>
        </w:rPr>
        <w:t xml:space="preserve">: </w:t>
      </w:r>
    </w:p>
    <w:p w:rsidR="00412037" w:rsidRDefault="00412037" w:rsidP="00412037">
      <w:pPr>
        <w:rPr>
          <w:b/>
          <w:color w:val="0C2344"/>
          <w:sz w:val="24"/>
        </w:rPr>
      </w:pPr>
    </w:p>
    <w:p w:rsidR="00412037" w:rsidRDefault="00412037" w:rsidP="00412037">
      <w:pPr>
        <w:rPr>
          <w:b/>
          <w:color w:val="0C2344"/>
          <w:sz w:val="24"/>
        </w:rPr>
      </w:pPr>
    </w:p>
    <w:p w:rsidR="00412037" w:rsidRDefault="00412037" w:rsidP="00412037">
      <w:pPr>
        <w:rPr>
          <w:b/>
          <w:color w:val="0C2344"/>
          <w:sz w:val="24"/>
        </w:rPr>
      </w:pPr>
    </w:p>
    <w:p w:rsidR="00412037" w:rsidRDefault="00412037" w:rsidP="00412037">
      <w:pPr>
        <w:rPr>
          <w:b/>
          <w:color w:val="0C2344"/>
          <w:sz w:val="24"/>
        </w:rPr>
      </w:pPr>
    </w:p>
    <w:p w:rsidR="00412037" w:rsidRDefault="00412037" w:rsidP="00412037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Poster presentations, with date and location:</w:t>
      </w:r>
    </w:p>
    <w:p w:rsidR="00412037" w:rsidRDefault="00412037" w:rsidP="00412037">
      <w:pPr>
        <w:rPr>
          <w:b/>
          <w:color w:val="0C2344"/>
          <w:sz w:val="24"/>
        </w:rPr>
      </w:pPr>
    </w:p>
    <w:p w:rsidR="00412037" w:rsidRPr="00EA4706" w:rsidRDefault="00412037" w:rsidP="00412037">
      <w:pPr>
        <w:rPr>
          <w:i/>
          <w:sz w:val="24"/>
        </w:rPr>
      </w:pPr>
    </w:p>
    <w:p w:rsidR="00412037" w:rsidRDefault="00412037" w:rsidP="00412037">
      <w:pPr>
        <w:rPr>
          <w:sz w:val="24"/>
        </w:rPr>
      </w:pPr>
    </w:p>
    <w:p w:rsidR="00412037" w:rsidRDefault="00412037" w:rsidP="00412037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Oral presentations, with date and location:</w:t>
      </w:r>
    </w:p>
    <w:p w:rsidR="00412037" w:rsidRDefault="00412037" w:rsidP="00412037">
      <w:pPr>
        <w:rPr>
          <w:b/>
          <w:color w:val="0C2344"/>
          <w:sz w:val="24"/>
        </w:rPr>
      </w:pPr>
    </w:p>
    <w:p w:rsidR="00412037" w:rsidRPr="00EA4706" w:rsidRDefault="00412037" w:rsidP="00412037">
      <w:pPr>
        <w:rPr>
          <w:i/>
          <w:sz w:val="24"/>
        </w:rPr>
      </w:pPr>
    </w:p>
    <w:p w:rsidR="00275D31" w:rsidRPr="00E22705" w:rsidRDefault="00412037" w:rsidP="004238D9">
      <w:pPr>
        <w:rPr>
          <w:b/>
          <w:color w:val="0C2344"/>
          <w:sz w:val="28"/>
          <w:u w:val="single"/>
        </w:rPr>
      </w:pPr>
      <w:r w:rsidRPr="00E22705">
        <w:rPr>
          <w:b/>
          <w:color w:val="0C2344"/>
          <w:sz w:val="28"/>
          <w:u w:val="single"/>
        </w:rPr>
        <w:t>Awards</w:t>
      </w:r>
    </w:p>
    <w:p w:rsidR="00412037" w:rsidRDefault="00E56954" w:rsidP="004238D9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Awards and honours:</w:t>
      </w:r>
    </w:p>
    <w:p w:rsidR="00E56954" w:rsidRPr="00412037" w:rsidRDefault="00E56954" w:rsidP="004238D9">
      <w:pPr>
        <w:rPr>
          <w:b/>
          <w:color w:val="0C2344"/>
          <w:sz w:val="28"/>
        </w:rPr>
      </w:pPr>
    </w:p>
    <w:p w:rsidR="006929E1" w:rsidRDefault="006929E1" w:rsidP="004238D9">
      <w:pPr>
        <w:rPr>
          <w:sz w:val="24"/>
        </w:rPr>
      </w:pPr>
    </w:p>
    <w:p w:rsidR="006929E1" w:rsidRDefault="006929E1" w:rsidP="004238D9">
      <w:pPr>
        <w:rPr>
          <w:sz w:val="24"/>
        </w:rPr>
      </w:pPr>
    </w:p>
    <w:p w:rsidR="006929E1" w:rsidRDefault="006929E1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216A3D" w:rsidRDefault="00216A3D" w:rsidP="00E56954">
      <w:pPr>
        <w:rPr>
          <w:b/>
          <w:color w:val="0C2344"/>
          <w:sz w:val="28"/>
          <w:u w:val="single"/>
        </w:rPr>
      </w:pPr>
    </w:p>
    <w:p w:rsidR="00216A3D" w:rsidRDefault="00216A3D" w:rsidP="00E56954">
      <w:pPr>
        <w:rPr>
          <w:b/>
          <w:color w:val="0C2344"/>
          <w:sz w:val="28"/>
          <w:u w:val="single"/>
        </w:rPr>
      </w:pPr>
    </w:p>
    <w:p w:rsidR="00E56954" w:rsidRPr="00E22705" w:rsidRDefault="00E22705" w:rsidP="00E56954">
      <w:pPr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lastRenderedPageBreak/>
        <w:t>Progress Report</w:t>
      </w:r>
    </w:p>
    <w:p w:rsidR="00E56954" w:rsidRDefault="00E56954" w:rsidP="00E56954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Title of project:</w:t>
      </w:r>
    </w:p>
    <w:p w:rsidR="00E22705" w:rsidRDefault="00E22705" w:rsidP="00E56954">
      <w:pPr>
        <w:rPr>
          <w:b/>
          <w:color w:val="0C2344"/>
          <w:sz w:val="24"/>
        </w:rPr>
      </w:pPr>
    </w:p>
    <w:p w:rsidR="00E22705" w:rsidRPr="00E22705" w:rsidRDefault="00E22705" w:rsidP="00E56954">
      <w:pPr>
        <w:rPr>
          <w:i/>
          <w:sz w:val="24"/>
        </w:rPr>
      </w:pPr>
      <w:r>
        <w:rPr>
          <w:b/>
          <w:color w:val="0C2344"/>
          <w:sz w:val="24"/>
        </w:rPr>
        <w:t>Background and rationale</w:t>
      </w:r>
      <w:proofErr w:type="gramStart"/>
      <w:r>
        <w:rPr>
          <w:b/>
          <w:color w:val="0C2344"/>
          <w:sz w:val="24"/>
        </w:rPr>
        <w:t>:</w:t>
      </w:r>
      <w:proofErr w:type="gramEnd"/>
      <w:r>
        <w:rPr>
          <w:b/>
          <w:color w:val="0C2344"/>
          <w:sz w:val="24"/>
        </w:rPr>
        <w:br/>
      </w:r>
      <w:r>
        <w:rPr>
          <w:i/>
          <w:sz w:val="24"/>
        </w:rPr>
        <w:t>Maximum 1 page.</w:t>
      </w:r>
    </w:p>
    <w:p w:rsidR="00E56954" w:rsidRDefault="00E56954" w:rsidP="004238D9">
      <w:pPr>
        <w:rPr>
          <w:b/>
          <w:color w:val="0C2344"/>
          <w:sz w:val="24"/>
        </w:rPr>
      </w:pPr>
    </w:p>
    <w:p w:rsidR="00E22705" w:rsidRDefault="00E22705" w:rsidP="00E56954">
      <w:pPr>
        <w:rPr>
          <w:b/>
          <w:color w:val="0C2344"/>
          <w:sz w:val="24"/>
        </w:rPr>
      </w:pPr>
    </w:p>
    <w:p w:rsidR="00E22705" w:rsidRDefault="00E22705" w:rsidP="00E56954">
      <w:pPr>
        <w:rPr>
          <w:b/>
          <w:color w:val="0C2344"/>
          <w:sz w:val="24"/>
        </w:rPr>
      </w:pPr>
    </w:p>
    <w:p w:rsidR="00E22705" w:rsidRDefault="00E22705" w:rsidP="00E56954">
      <w:pPr>
        <w:rPr>
          <w:b/>
          <w:color w:val="0C2344"/>
          <w:sz w:val="24"/>
        </w:rPr>
      </w:pPr>
    </w:p>
    <w:p w:rsidR="00E22705" w:rsidRDefault="00E22705" w:rsidP="00E56954">
      <w:pPr>
        <w:rPr>
          <w:b/>
          <w:color w:val="0C2344"/>
          <w:sz w:val="24"/>
        </w:rPr>
      </w:pPr>
    </w:p>
    <w:p w:rsidR="00E22705" w:rsidRDefault="00E22705" w:rsidP="00E56954">
      <w:pPr>
        <w:rPr>
          <w:b/>
          <w:color w:val="0C2344"/>
          <w:sz w:val="24"/>
        </w:rPr>
      </w:pPr>
    </w:p>
    <w:p w:rsidR="00E22705" w:rsidRDefault="00E22705" w:rsidP="00E56954">
      <w:pPr>
        <w:rPr>
          <w:b/>
          <w:color w:val="0C2344"/>
          <w:sz w:val="24"/>
        </w:rPr>
      </w:pPr>
    </w:p>
    <w:p w:rsidR="00E56954" w:rsidRDefault="00E56954" w:rsidP="00E56954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Hypothesis:</w:t>
      </w:r>
    </w:p>
    <w:p w:rsidR="006929E1" w:rsidRDefault="006929E1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22705" w:rsidRDefault="00E22705" w:rsidP="004238D9">
      <w:pPr>
        <w:rPr>
          <w:b/>
          <w:color w:val="0C2344"/>
          <w:sz w:val="24"/>
        </w:rPr>
      </w:pPr>
    </w:p>
    <w:p w:rsidR="00E22705" w:rsidRDefault="00E22705" w:rsidP="004238D9">
      <w:pPr>
        <w:rPr>
          <w:b/>
          <w:color w:val="0C2344"/>
          <w:sz w:val="24"/>
        </w:rPr>
      </w:pPr>
    </w:p>
    <w:p w:rsidR="00E22705" w:rsidRDefault="00E22705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Pr="00E22705" w:rsidRDefault="00E22705" w:rsidP="00E56954">
      <w:pPr>
        <w:rPr>
          <w:i/>
          <w:sz w:val="24"/>
        </w:rPr>
      </w:pPr>
      <w:r>
        <w:rPr>
          <w:b/>
          <w:color w:val="0C2344"/>
          <w:sz w:val="24"/>
        </w:rPr>
        <w:t>List of Aims</w:t>
      </w:r>
      <w:r w:rsidR="00E56954">
        <w:rPr>
          <w:b/>
          <w:color w:val="0C2344"/>
          <w:sz w:val="24"/>
        </w:rPr>
        <w:t>:</w:t>
      </w: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216A3D" w:rsidRDefault="00216A3D" w:rsidP="004238D9">
      <w:pPr>
        <w:rPr>
          <w:b/>
          <w:color w:val="0C2344"/>
          <w:sz w:val="24"/>
        </w:rPr>
      </w:pPr>
    </w:p>
    <w:p w:rsidR="00216A3D" w:rsidRDefault="00216A3D" w:rsidP="004238D9">
      <w:pPr>
        <w:rPr>
          <w:b/>
          <w:color w:val="0C2344"/>
          <w:sz w:val="24"/>
        </w:rPr>
      </w:pPr>
    </w:p>
    <w:p w:rsidR="00E56954" w:rsidRDefault="00E22705" w:rsidP="004238D9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lastRenderedPageBreak/>
        <w:t>Aim 1:</w:t>
      </w:r>
    </w:p>
    <w:p w:rsidR="00E22705" w:rsidRPr="00E22705" w:rsidRDefault="00E22705" w:rsidP="004238D9">
      <w:pPr>
        <w:rPr>
          <w:i/>
          <w:sz w:val="24"/>
        </w:rPr>
      </w:pPr>
      <w:r>
        <w:rPr>
          <w:b/>
          <w:color w:val="0C2344"/>
          <w:sz w:val="24"/>
        </w:rPr>
        <w:t>Status</w:t>
      </w:r>
      <w:proofErr w:type="gramStart"/>
      <w:r>
        <w:rPr>
          <w:b/>
          <w:color w:val="0C2344"/>
          <w:sz w:val="24"/>
        </w:rPr>
        <w:t>:</w:t>
      </w:r>
      <w:proofErr w:type="gramEnd"/>
      <w:r>
        <w:rPr>
          <w:b/>
          <w:color w:val="0C2344"/>
          <w:sz w:val="24"/>
        </w:rPr>
        <w:br/>
      </w:r>
      <w:r>
        <w:rPr>
          <w:i/>
          <w:sz w:val="24"/>
        </w:rPr>
        <w:t>Completed/in progress/proposed</w:t>
      </w:r>
    </w:p>
    <w:p w:rsidR="00E22705" w:rsidRDefault="00E22705" w:rsidP="004238D9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Methods/Main Findings:</w:t>
      </w:r>
    </w:p>
    <w:p w:rsidR="004C626D" w:rsidRDefault="004C626D" w:rsidP="004C626D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Results:</w:t>
      </w:r>
    </w:p>
    <w:p w:rsidR="00E22705" w:rsidRDefault="00E22705" w:rsidP="004238D9">
      <w:pPr>
        <w:rPr>
          <w:b/>
          <w:color w:val="0C2344"/>
          <w:sz w:val="24"/>
        </w:rPr>
      </w:pPr>
    </w:p>
    <w:p w:rsidR="00DA7530" w:rsidRDefault="00DA7530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22705" w:rsidRDefault="00E22705" w:rsidP="00E22705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Aim 2:</w:t>
      </w:r>
    </w:p>
    <w:p w:rsidR="00E22705" w:rsidRPr="00E22705" w:rsidRDefault="00E22705" w:rsidP="00E22705">
      <w:pPr>
        <w:rPr>
          <w:i/>
          <w:sz w:val="24"/>
        </w:rPr>
      </w:pPr>
      <w:r>
        <w:rPr>
          <w:b/>
          <w:color w:val="0C2344"/>
          <w:sz w:val="24"/>
        </w:rPr>
        <w:t>Status</w:t>
      </w:r>
      <w:proofErr w:type="gramStart"/>
      <w:r>
        <w:rPr>
          <w:b/>
          <w:color w:val="0C2344"/>
          <w:sz w:val="24"/>
        </w:rPr>
        <w:t>:</w:t>
      </w:r>
      <w:proofErr w:type="gramEnd"/>
      <w:r>
        <w:rPr>
          <w:b/>
          <w:color w:val="0C2344"/>
          <w:sz w:val="24"/>
        </w:rPr>
        <w:br/>
      </w:r>
      <w:r>
        <w:rPr>
          <w:i/>
          <w:sz w:val="24"/>
        </w:rPr>
        <w:t>Completed/in progress/proposed</w:t>
      </w:r>
    </w:p>
    <w:p w:rsidR="00E22705" w:rsidRDefault="00E22705" w:rsidP="00E22705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Methods/Main Findings:</w:t>
      </w:r>
    </w:p>
    <w:p w:rsidR="004C626D" w:rsidRDefault="004C626D" w:rsidP="004C626D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Results:</w:t>
      </w:r>
    </w:p>
    <w:p w:rsidR="00E56954" w:rsidRDefault="00E56954" w:rsidP="004238D9">
      <w:pPr>
        <w:rPr>
          <w:b/>
          <w:color w:val="0C2344"/>
          <w:sz w:val="24"/>
        </w:rPr>
      </w:pPr>
    </w:p>
    <w:p w:rsidR="00DA7530" w:rsidRDefault="00DA7530" w:rsidP="004238D9">
      <w:pPr>
        <w:rPr>
          <w:b/>
          <w:color w:val="0C2344"/>
          <w:sz w:val="24"/>
        </w:rPr>
      </w:pPr>
    </w:p>
    <w:p w:rsidR="00E22705" w:rsidRDefault="00E22705" w:rsidP="00E22705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Aim 3:</w:t>
      </w:r>
    </w:p>
    <w:p w:rsidR="00E22705" w:rsidRPr="00E22705" w:rsidRDefault="00E22705" w:rsidP="00E22705">
      <w:pPr>
        <w:rPr>
          <w:i/>
          <w:sz w:val="24"/>
        </w:rPr>
      </w:pPr>
      <w:r>
        <w:rPr>
          <w:b/>
          <w:color w:val="0C2344"/>
          <w:sz w:val="24"/>
        </w:rPr>
        <w:t>Status</w:t>
      </w:r>
      <w:proofErr w:type="gramStart"/>
      <w:r>
        <w:rPr>
          <w:b/>
          <w:color w:val="0C2344"/>
          <w:sz w:val="24"/>
        </w:rPr>
        <w:t>:</w:t>
      </w:r>
      <w:proofErr w:type="gramEnd"/>
      <w:r>
        <w:rPr>
          <w:b/>
          <w:color w:val="0C2344"/>
          <w:sz w:val="24"/>
        </w:rPr>
        <w:br/>
      </w:r>
      <w:r>
        <w:rPr>
          <w:i/>
          <w:sz w:val="24"/>
        </w:rPr>
        <w:t>Completed/in progress/proposed</w:t>
      </w:r>
    </w:p>
    <w:p w:rsidR="00E22705" w:rsidRDefault="00E22705" w:rsidP="00E22705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Methods</w:t>
      </w:r>
      <w:r w:rsidRPr="00C27EF9">
        <w:rPr>
          <w:b/>
          <w:color w:val="0C2344"/>
          <w:sz w:val="24"/>
        </w:rPr>
        <w:t>/</w:t>
      </w:r>
      <w:r w:rsidR="004C626D" w:rsidRPr="00C27EF9">
        <w:rPr>
          <w:b/>
          <w:color w:val="0C2344"/>
          <w:sz w:val="24"/>
        </w:rPr>
        <w:t>Experimental</w:t>
      </w:r>
      <w:r w:rsidR="004C626D">
        <w:rPr>
          <w:b/>
          <w:color w:val="0C2344"/>
          <w:sz w:val="24"/>
        </w:rPr>
        <w:t xml:space="preserve"> Design</w:t>
      </w:r>
      <w:r>
        <w:rPr>
          <w:b/>
          <w:color w:val="0C2344"/>
          <w:sz w:val="24"/>
        </w:rPr>
        <w:t>:</w:t>
      </w:r>
    </w:p>
    <w:p w:rsidR="004C626D" w:rsidRDefault="004C626D" w:rsidP="00E22705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Results:</w:t>
      </w: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216A3D" w:rsidRDefault="00216A3D" w:rsidP="004C626D">
      <w:pPr>
        <w:rPr>
          <w:b/>
          <w:color w:val="0C2344"/>
          <w:sz w:val="24"/>
        </w:rPr>
      </w:pPr>
    </w:p>
    <w:p w:rsidR="00216A3D" w:rsidRDefault="00216A3D" w:rsidP="004C626D">
      <w:pPr>
        <w:rPr>
          <w:b/>
          <w:color w:val="0C2344"/>
          <w:sz w:val="24"/>
        </w:rPr>
      </w:pPr>
    </w:p>
    <w:p w:rsidR="00216A3D" w:rsidRDefault="00216A3D" w:rsidP="004C626D">
      <w:pPr>
        <w:rPr>
          <w:b/>
          <w:color w:val="0C2344"/>
          <w:sz w:val="24"/>
        </w:rPr>
      </w:pPr>
    </w:p>
    <w:p w:rsidR="00216A3D" w:rsidRDefault="00216A3D" w:rsidP="004C626D">
      <w:pPr>
        <w:rPr>
          <w:b/>
          <w:color w:val="0C2344"/>
          <w:sz w:val="24"/>
        </w:rPr>
      </w:pPr>
    </w:p>
    <w:p w:rsidR="00216A3D" w:rsidRDefault="00216A3D" w:rsidP="004C626D">
      <w:pPr>
        <w:rPr>
          <w:b/>
          <w:color w:val="0C2344"/>
          <w:sz w:val="24"/>
        </w:rPr>
      </w:pPr>
    </w:p>
    <w:p w:rsidR="004C626D" w:rsidRPr="00E22705" w:rsidRDefault="004C626D" w:rsidP="004C626D">
      <w:pPr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lastRenderedPageBreak/>
        <w:t>References</w:t>
      </w: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E56954" w:rsidRDefault="00E56954" w:rsidP="004238D9">
      <w:pPr>
        <w:rPr>
          <w:b/>
          <w:color w:val="0C2344"/>
          <w:sz w:val="24"/>
        </w:rPr>
      </w:pPr>
    </w:p>
    <w:p w:rsidR="007A4BD7" w:rsidRDefault="007A4BD7" w:rsidP="004238D9">
      <w:pPr>
        <w:rPr>
          <w:b/>
          <w:color w:val="0C2344"/>
          <w:sz w:val="24"/>
        </w:rPr>
      </w:pPr>
    </w:p>
    <w:p w:rsidR="007A4BD7" w:rsidRDefault="007A4BD7" w:rsidP="004238D9">
      <w:pPr>
        <w:rPr>
          <w:b/>
          <w:color w:val="0C2344"/>
          <w:sz w:val="24"/>
        </w:rPr>
      </w:pPr>
    </w:p>
    <w:p w:rsidR="007A4BD7" w:rsidRDefault="007A4BD7" w:rsidP="004238D9">
      <w:pPr>
        <w:rPr>
          <w:i/>
          <w:sz w:val="24"/>
        </w:rPr>
      </w:pPr>
      <w:r>
        <w:rPr>
          <w:b/>
          <w:color w:val="0C2344"/>
          <w:sz w:val="28"/>
        </w:rPr>
        <w:t>Research and Academic Timeline</w:t>
      </w:r>
      <w:r>
        <w:rPr>
          <w:b/>
          <w:color w:val="0C2344"/>
          <w:sz w:val="28"/>
        </w:rPr>
        <w:br/>
      </w:r>
      <w:r>
        <w:rPr>
          <w:i/>
          <w:sz w:val="24"/>
        </w:rPr>
        <w:t xml:space="preserve">Please provide </w:t>
      </w:r>
      <w:r w:rsidR="00533A97">
        <w:rPr>
          <w:i/>
          <w:sz w:val="24"/>
        </w:rPr>
        <w:t>anticipated timeline for key milestones, such as desired timeframe for comprehensive examination or final oral examination (defence), research milestones, etc.</w:t>
      </w:r>
    </w:p>
    <w:p w:rsidR="004C626D" w:rsidRDefault="004C626D" w:rsidP="004238D9">
      <w:pPr>
        <w:rPr>
          <w:i/>
          <w:sz w:val="24"/>
        </w:rPr>
      </w:pPr>
      <w:r>
        <w:rPr>
          <w:i/>
          <w:sz w:val="24"/>
        </w:rPr>
        <w:t>You may wi</w:t>
      </w:r>
      <w:r w:rsidR="005901C0">
        <w:rPr>
          <w:i/>
          <w:sz w:val="24"/>
        </w:rPr>
        <w:t>sh to use a visual aid (graphic timeline or table).</w:t>
      </w:r>
    </w:p>
    <w:p w:rsidR="00C27EF9" w:rsidRDefault="00C27EF9" w:rsidP="004238D9">
      <w:pPr>
        <w:rPr>
          <w:i/>
          <w:sz w:val="24"/>
        </w:rPr>
      </w:pPr>
    </w:p>
    <w:p w:rsidR="00C27EF9" w:rsidRDefault="00C27EF9" w:rsidP="004238D9">
      <w:pPr>
        <w:rPr>
          <w:i/>
          <w:sz w:val="24"/>
        </w:rPr>
      </w:pPr>
    </w:p>
    <w:p w:rsidR="00C27EF9" w:rsidRDefault="00C27EF9" w:rsidP="004238D9">
      <w:pPr>
        <w:rPr>
          <w:i/>
          <w:sz w:val="24"/>
        </w:rPr>
      </w:pPr>
    </w:p>
    <w:p w:rsidR="00C27EF9" w:rsidRDefault="00C27EF9" w:rsidP="004238D9">
      <w:pPr>
        <w:rPr>
          <w:i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:rsidR="00C27EF9" w:rsidRPr="00C27EF9" w:rsidRDefault="00C27EF9" w:rsidP="00C27EF9">
      <w:pPr>
        <w:rPr>
          <w:rFonts w:ascii="Calibri" w:hAnsi="Calibri" w:cs="Calibri"/>
          <w:b/>
          <w:color w:val="0C2344"/>
          <w:sz w:val="24"/>
        </w:rPr>
      </w:pPr>
      <w:r w:rsidRPr="00C27EF9">
        <w:rPr>
          <w:rFonts w:ascii="Calibri" w:hAnsi="Calibri" w:cs="Calibri"/>
          <w:b/>
          <w:color w:val="0C2344"/>
          <w:sz w:val="24"/>
        </w:rPr>
        <w:lastRenderedPageBreak/>
        <w:t>Graduate Student &amp; Research Supervisor Expectations</w:t>
      </w:r>
    </w:p>
    <w:p w:rsidR="00C27EF9" w:rsidRPr="00F220D3" w:rsidRDefault="00C27EF9" w:rsidP="00C27EF9">
      <w:pPr>
        <w:rPr>
          <w:rFonts w:ascii="Calibri" w:hAnsi="Calibri" w:cs="Calibri"/>
          <w:sz w:val="24"/>
        </w:rPr>
      </w:pPr>
      <w:r w:rsidRPr="00F220D3">
        <w:rPr>
          <w:rFonts w:ascii="Calibri" w:hAnsi="Calibri" w:cs="Calibri"/>
          <w:sz w:val="24"/>
        </w:rPr>
        <w:t xml:space="preserve">Research and experience have shown that a mutual understanding of expectations between students and their supervisors is critical to the success of a graduate program. To facilitate the communication of these expectations, the following list was created. </w:t>
      </w:r>
    </w:p>
    <w:p w:rsidR="00C27EF9" w:rsidRDefault="00C27EF9" w:rsidP="00C27EF9">
      <w:pPr>
        <w:rPr>
          <w:rFonts w:ascii="Calibri" w:hAnsi="Calibri" w:cs="Calibri"/>
          <w:sz w:val="24"/>
        </w:rPr>
      </w:pPr>
      <w:r w:rsidRPr="00F220D3">
        <w:rPr>
          <w:rFonts w:ascii="Calibri" w:hAnsi="Calibri" w:cs="Calibri"/>
          <w:sz w:val="24"/>
        </w:rPr>
        <w:t xml:space="preserve">This list is to be </w:t>
      </w:r>
      <w:r>
        <w:rPr>
          <w:rFonts w:ascii="Calibri" w:hAnsi="Calibri" w:cs="Calibri"/>
          <w:b/>
          <w:sz w:val="24"/>
        </w:rPr>
        <w:t xml:space="preserve">read, </w:t>
      </w:r>
      <w:r w:rsidRPr="00F220D3">
        <w:rPr>
          <w:rFonts w:ascii="Calibri" w:hAnsi="Calibri" w:cs="Calibri"/>
          <w:b/>
          <w:sz w:val="24"/>
        </w:rPr>
        <w:t>discussed</w:t>
      </w:r>
      <w:r>
        <w:rPr>
          <w:rFonts w:ascii="Calibri" w:hAnsi="Calibri" w:cs="Calibri"/>
          <w:b/>
          <w:sz w:val="24"/>
        </w:rPr>
        <w:t>, and signed</w:t>
      </w:r>
      <w:r w:rsidRPr="00F220D3">
        <w:rPr>
          <w:rFonts w:ascii="Calibri" w:hAnsi="Calibri" w:cs="Calibri"/>
          <w:sz w:val="24"/>
        </w:rPr>
        <w:t xml:space="preserve"> by the student, together with their</w:t>
      </w:r>
      <w:r>
        <w:rPr>
          <w:rFonts w:ascii="Calibri" w:hAnsi="Calibri" w:cs="Calibri"/>
          <w:sz w:val="24"/>
        </w:rPr>
        <w:t xml:space="preserve"> supervisor:</w:t>
      </w:r>
    </w:p>
    <w:p w:rsidR="00C27EF9" w:rsidRDefault="00C27EF9" w:rsidP="00C27EF9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Pr="00F220D3">
        <w:rPr>
          <w:rFonts w:ascii="Calibri" w:hAnsi="Calibri" w:cs="Calibri"/>
          <w:sz w:val="24"/>
        </w:rPr>
        <w:t>t the o</w:t>
      </w:r>
      <w:r>
        <w:rPr>
          <w:rFonts w:ascii="Calibri" w:hAnsi="Calibri" w:cs="Calibri"/>
          <w:sz w:val="24"/>
        </w:rPr>
        <w:t>nset of the student’s program. Completed checklists are due to the Program Assistant by 2 months from the start of a student’s program.</w:t>
      </w:r>
    </w:p>
    <w:p w:rsidR="00C27EF9" w:rsidRDefault="00C27EF9" w:rsidP="00C27EF9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</w:rPr>
      </w:pPr>
      <w:r w:rsidRPr="00C27EF9">
        <w:rPr>
          <w:rFonts w:ascii="Calibri" w:hAnsi="Calibri" w:cs="Calibri"/>
          <w:b/>
          <w:sz w:val="24"/>
        </w:rPr>
        <w:t>Prior to each supervisory committee meeting.</w:t>
      </w:r>
      <w:r>
        <w:rPr>
          <w:rFonts w:ascii="Calibri" w:hAnsi="Calibri" w:cs="Calibri"/>
          <w:sz w:val="24"/>
        </w:rPr>
        <w:t xml:space="preserve"> Completed checklists should be appended to the student’s annual progress report.</w:t>
      </w:r>
    </w:p>
    <w:p w:rsidR="00C27EF9" w:rsidRDefault="00C27EF9" w:rsidP="00C27EF9">
      <w:pPr>
        <w:rPr>
          <w:rFonts w:ascii="Calibri" w:hAnsi="Calibri" w:cs="Calibri"/>
          <w:sz w:val="24"/>
        </w:rPr>
      </w:pPr>
    </w:p>
    <w:p w:rsidR="00C27EF9" w:rsidRDefault="00C27EF9" w:rsidP="00C27EF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You should </w:t>
      </w:r>
      <w:r w:rsidRPr="00F220D3">
        <w:rPr>
          <w:rFonts w:ascii="Calibri" w:hAnsi="Calibri" w:cs="Calibri"/>
          <w:sz w:val="24"/>
        </w:rPr>
        <w:t xml:space="preserve">feel free to </w:t>
      </w:r>
      <w:r w:rsidRPr="00F220D3">
        <w:rPr>
          <w:rFonts w:ascii="Calibri" w:hAnsi="Calibri" w:cs="Calibri"/>
          <w:b/>
          <w:sz w:val="24"/>
        </w:rPr>
        <w:t>add to</w:t>
      </w:r>
      <w:r w:rsidRPr="00F220D3">
        <w:rPr>
          <w:rFonts w:ascii="Calibri" w:hAnsi="Calibri" w:cs="Calibri"/>
          <w:sz w:val="24"/>
        </w:rPr>
        <w:t xml:space="preserve"> the list, if necessary</w:t>
      </w:r>
      <w:r>
        <w:rPr>
          <w:rFonts w:ascii="Calibri" w:hAnsi="Calibri" w:cs="Calibri"/>
          <w:sz w:val="24"/>
        </w:rPr>
        <w:t>, to include these items or others:</w:t>
      </w:r>
    </w:p>
    <w:p w:rsidR="00C27EF9" w:rsidRPr="002576C7" w:rsidRDefault="00C27EF9" w:rsidP="00C27EF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4"/>
        </w:rPr>
      </w:pPr>
      <w:r w:rsidRPr="002576C7">
        <w:rPr>
          <w:rFonts w:ascii="Calibri" w:hAnsi="Calibri"/>
          <w:sz w:val="24"/>
        </w:rPr>
        <w:t>The student’s and supervisor’s roles with regard to data collection and analysis.</w:t>
      </w:r>
    </w:p>
    <w:p w:rsidR="00C27EF9" w:rsidRPr="002576C7" w:rsidRDefault="00C27EF9" w:rsidP="00C27EF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4"/>
        </w:rPr>
      </w:pPr>
      <w:r w:rsidRPr="002576C7">
        <w:rPr>
          <w:rFonts w:ascii="Calibri" w:hAnsi="Calibri"/>
          <w:sz w:val="24"/>
        </w:rPr>
        <w:t>Specific expectations about work hours and/or meetings to attend.</w:t>
      </w:r>
    </w:p>
    <w:p w:rsidR="00C27EF9" w:rsidRPr="002576C7" w:rsidRDefault="00C27EF9" w:rsidP="00C27EF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4"/>
        </w:rPr>
      </w:pPr>
      <w:r w:rsidRPr="002576C7">
        <w:rPr>
          <w:rFonts w:ascii="Calibri" w:hAnsi="Calibri"/>
          <w:sz w:val="24"/>
        </w:rPr>
        <w:t xml:space="preserve">Who trains the student to do technical </w:t>
      </w:r>
      <w:proofErr w:type="gramStart"/>
      <w:r w:rsidRPr="002576C7">
        <w:rPr>
          <w:rFonts w:ascii="Calibri" w:hAnsi="Calibri"/>
          <w:sz w:val="24"/>
        </w:rPr>
        <w:t>work.</w:t>
      </w:r>
      <w:proofErr w:type="gramEnd"/>
    </w:p>
    <w:p w:rsidR="00C27EF9" w:rsidRPr="002576C7" w:rsidRDefault="00C27EF9" w:rsidP="00C27EF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4"/>
        </w:rPr>
      </w:pPr>
      <w:r w:rsidRPr="002576C7">
        <w:rPr>
          <w:rFonts w:ascii="Calibri" w:hAnsi="Calibri"/>
          <w:sz w:val="24"/>
        </w:rPr>
        <w:t>Standard hours for office space or laboratory, and policy for work done outside these hours.</w:t>
      </w:r>
    </w:p>
    <w:p w:rsidR="00C27EF9" w:rsidRPr="002576C7" w:rsidRDefault="00C27EF9" w:rsidP="00C27EF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4"/>
        </w:rPr>
      </w:pPr>
      <w:r w:rsidRPr="002576C7">
        <w:rPr>
          <w:rFonts w:ascii="Calibri" w:hAnsi="Calibri"/>
          <w:sz w:val="24"/>
        </w:rPr>
        <w:t>Specific safety training that must be completed.</w:t>
      </w:r>
    </w:p>
    <w:p w:rsidR="00C27EF9" w:rsidRPr="002576C7" w:rsidRDefault="00C27EF9" w:rsidP="00C27EF9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Calibri" w:hAnsi="Calibri"/>
          <w:sz w:val="24"/>
        </w:rPr>
      </w:pPr>
      <w:r w:rsidRPr="002576C7">
        <w:rPr>
          <w:rFonts w:ascii="Calibri" w:hAnsi="Calibri"/>
          <w:sz w:val="24"/>
        </w:rPr>
        <w:t>Dress code or appropriate laboratory attire.</w:t>
      </w:r>
    </w:p>
    <w:p w:rsidR="00C27EF9" w:rsidRDefault="00C27EF9" w:rsidP="00C27EF9">
      <w:pPr>
        <w:rPr>
          <w:rFonts w:ascii="Calibri" w:hAnsi="Calibri" w:cs="Calibri"/>
          <w:sz w:val="24"/>
        </w:rPr>
      </w:pPr>
    </w:p>
    <w:p w:rsidR="00C27EF9" w:rsidRDefault="00C27EF9" w:rsidP="00C27EF9">
      <w:pPr>
        <w:rPr>
          <w:rFonts w:ascii="Calibri" w:hAnsi="Calibri" w:cs="Calibri"/>
          <w:sz w:val="24"/>
        </w:rPr>
      </w:pPr>
    </w:p>
    <w:p w:rsidR="00C27EF9" w:rsidRPr="00F220D3" w:rsidRDefault="00C27EF9" w:rsidP="00C27EF9">
      <w:pPr>
        <w:rPr>
          <w:rFonts w:ascii="Calibri" w:hAnsi="Calibri" w:cs="Calibri"/>
          <w:sz w:val="24"/>
        </w:rPr>
      </w:pPr>
    </w:p>
    <w:p w:rsidR="00C27EF9" w:rsidRPr="00F220D3" w:rsidRDefault="00C27EF9" w:rsidP="00C27EF9">
      <w:pPr>
        <w:rPr>
          <w:rFonts w:ascii="Calibri" w:hAnsi="Calibri" w:cs="Calibri"/>
          <w:sz w:val="24"/>
        </w:rPr>
      </w:pPr>
    </w:p>
    <w:p w:rsidR="00C27EF9" w:rsidRDefault="00C27EF9" w:rsidP="00C27EF9">
      <w:pPr>
        <w:rPr>
          <w:rFonts w:ascii="Arial" w:hAnsi="Arial" w:cs="Arial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  <w:u w:val="single"/>
        </w:rPr>
      </w:pP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173355</wp:posOffset>
                </wp:positionV>
                <wp:extent cx="4762500" cy="635"/>
                <wp:effectExtent l="9525" t="16510" r="952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5E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95pt;margin-top:13.65pt;width:3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w7KAIAAE0EAAAOAAAAZHJzL2Uyb0RvYy54bWysVMGO2jAQvVfqP1i5QxI2sGxEWK0S6GXb&#10;IrH9AGM7xGrisWxDQFX/vWMTENt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" strokeweight="1.25pt"/>
            </w:pict>
          </mc:Fallback>
        </mc:AlternateContent>
      </w:r>
      <w:r w:rsidRPr="00F220D3">
        <w:rPr>
          <w:rFonts w:ascii="Calibri" w:hAnsi="Calibri" w:cs="Calibri"/>
          <w:b/>
          <w:sz w:val="24"/>
          <w:szCs w:val="24"/>
        </w:rPr>
        <w:t>Supervisor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Name </w:t>
      </w:r>
      <w:r w:rsidRPr="00F220D3">
        <w:rPr>
          <w:rFonts w:ascii="Calibri" w:hAnsi="Calibri" w:cs="Calibri"/>
          <w:b/>
          <w:sz w:val="24"/>
          <w:szCs w:val="24"/>
        </w:rPr>
        <w:t>:</w:t>
      </w:r>
      <w:proofErr w:type="gramEnd"/>
      <w:r w:rsidRPr="00F220D3">
        <w:rPr>
          <w:rFonts w:ascii="Calibri" w:hAnsi="Calibri" w:cs="Calibri"/>
          <w:b/>
          <w:sz w:val="24"/>
          <w:szCs w:val="24"/>
        </w:rPr>
        <w:tab/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  <w:u w:val="single"/>
        </w:rPr>
      </w:pPr>
    </w:p>
    <w:p w:rsidR="00C27EF9" w:rsidRPr="00045C32" w:rsidRDefault="00C27EF9" w:rsidP="00C27EF9">
      <w:pPr>
        <w:rPr>
          <w:rFonts w:ascii="Calibri" w:hAnsi="Calibri" w:cs="Calibri"/>
          <w:b/>
          <w:sz w:val="24"/>
          <w:szCs w:val="24"/>
        </w:rPr>
      </w:pPr>
      <w:r w:rsidRPr="00045C32">
        <w:rPr>
          <w:rFonts w:ascii="Calibri" w:hAnsi="Calibri" w:cs="Calibri"/>
          <w:b/>
          <w:sz w:val="24"/>
          <w:szCs w:val="24"/>
        </w:rPr>
        <w:t>As your supervisor, I will: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Demonstrate commitment</w:t>
      </w:r>
      <w:r w:rsidRPr="00F220D3">
        <w:rPr>
          <w:rFonts w:ascii="Calibri" w:hAnsi="Calibri" w:cs="Calibri"/>
          <w:sz w:val="24"/>
          <w:szCs w:val="24"/>
        </w:rPr>
        <w:t xml:space="preserve"> to your research and educational program, and offer stimulation, respect and consistent encouragement.</w:t>
      </w:r>
    </w:p>
    <w:p w:rsidR="00C27EF9" w:rsidRDefault="00C27EF9" w:rsidP="00C27EF9">
      <w:pPr>
        <w:ind w:left="720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 with identification of a research topic that is suitable for you and manageable within the scope of your degree.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 xml:space="preserve">Ensure that </w:t>
      </w:r>
      <w:r>
        <w:rPr>
          <w:rFonts w:ascii="Calibri" w:hAnsi="Calibri" w:cs="Calibri"/>
          <w:sz w:val="24"/>
          <w:szCs w:val="24"/>
        </w:rPr>
        <w:t xml:space="preserve">access to </w:t>
      </w:r>
      <w:r w:rsidRPr="00F220D3">
        <w:rPr>
          <w:rFonts w:ascii="Calibri" w:hAnsi="Calibri" w:cs="Calibri"/>
          <w:sz w:val="24"/>
          <w:szCs w:val="24"/>
        </w:rPr>
        <w:t>sufficient resources</w:t>
      </w:r>
      <w:r>
        <w:rPr>
          <w:rFonts w:ascii="Calibri" w:hAnsi="Calibri" w:cs="Calibri"/>
          <w:sz w:val="24"/>
          <w:szCs w:val="24"/>
        </w:rPr>
        <w:t xml:space="preserve"> and facilities</w:t>
      </w:r>
      <w:r w:rsidRPr="00F220D3">
        <w:rPr>
          <w:rFonts w:ascii="Calibri" w:hAnsi="Calibri" w:cs="Calibri"/>
          <w:sz w:val="24"/>
          <w:szCs w:val="24"/>
        </w:rPr>
        <w:t>, as needed for your thesis project,</w:t>
      </w:r>
      <w:r>
        <w:rPr>
          <w:rFonts w:ascii="Calibri" w:hAnsi="Calibri" w:cs="Calibri"/>
          <w:sz w:val="24"/>
          <w:szCs w:val="24"/>
        </w:rPr>
        <w:t xml:space="preserve"> is</w:t>
      </w:r>
      <w:r w:rsidRPr="00F220D3">
        <w:rPr>
          <w:rFonts w:ascii="Calibri" w:hAnsi="Calibri" w:cs="Calibri"/>
          <w:sz w:val="24"/>
          <w:szCs w:val="24"/>
        </w:rPr>
        <w:t xml:space="preserve"> available.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C375CA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Ensure that you receive the minimum stipend (currently $20,000 per year).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 xml:space="preserve">Be accessible for consultation and discussion of your academic progress and research.  </w:t>
      </w:r>
    </w:p>
    <w:p w:rsidR="00C27EF9" w:rsidRPr="00F220D3" w:rsidRDefault="00C27EF9" w:rsidP="00C27EF9">
      <w:pPr>
        <w:ind w:firstLine="360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firstLine="720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On average, our meetings will be held ______________________________________.</w:t>
      </w:r>
    </w:p>
    <w:p w:rsidR="00C27EF9" w:rsidRDefault="00C27EF9" w:rsidP="00C27EF9">
      <w:pPr>
        <w:ind w:firstLine="720"/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Establish a supervisory committee which will meet at least once a year to review your progress and provide guidance for future work.</w:t>
      </w:r>
    </w:p>
    <w:p w:rsidR="00C27EF9" w:rsidRPr="00F220D3" w:rsidRDefault="00C27EF9" w:rsidP="00C27EF9">
      <w:pPr>
        <w:ind w:left="720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Not assign significant tasks or research unrelated to your thesis topic.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Respond thoroughly and in a timely fashion to submitted written work.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guidance in the ethical conduct of research and model research integrity.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Ensure that your research environment is safe and free from harassment and conflict.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Pr="00C375CA" w:rsidRDefault="00C27EF9" w:rsidP="00C27EF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 xml:space="preserve">Help you to be aware of your program </w:t>
      </w:r>
      <w:r>
        <w:rPr>
          <w:rFonts w:ascii="Calibri" w:hAnsi="Calibri" w:cs="Calibri"/>
          <w:sz w:val="24"/>
          <w:szCs w:val="24"/>
        </w:rPr>
        <w:t xml:space="preserve">and G+PS </w:t>
      </w:r>
      <w:r w:rsidRPr="00F220D3">
        <w:rPr>
          <w:rFonts w:ascii="Calibri" w:hAnsi="Calibri" w:cs="Calibri"/>
          <w:sz w:val="24"/>
          <w:szCs w:val="24"/>
        </w:rPr>
        <w:t>requirements, deadlines, etc.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If in the PhD program, I will facilitate the studying and successful completion of the Comprehensive Examination within 24 to 36 months to ensure progression to Candidacy in the time required by University policy.</w:t>
      </w:r>
      <w:r w:rsidRPr="00F220D3">
        <w:rPr>
          <w:rFonts w:ascii="Calibri" w:hAnsi="Calibri" w:cs="Calibri"/>
          <w:sz w:val="24"/>
          <w:szCs w:val="24"/>
        </w:rPr>
        <w:tab/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AE728B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If in the PhD program, submit recommendations for external and university examiners for the doctoral dissertation within the timeframes required by the Faculty of Graduate and Postdoctoral Studies.</w:t>
      </w:r>
    </w:p>
    <w:p w:rsidR="00C27EF9" w:rsidRPr="00F220D3" w:rsidRDefault="00C27EF9" w:rsidP="00C27EF9">
      <w:pPr>
        <w:rPr>
          <w:rFonts w:ascii="Calibri" w:hAnsi="Calibri" w:cs="Calibri"/>
          <w:b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Attend your presentations to the seminar course OBST 506, and join in the associated discussion.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Encourage you to present your research results within and outside the University. Approximately how often? _____________________________________.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Assist you in planning your research program, setting a timeframe, and adhering to the schedule.  Encourage you to finish your program when it would not be in your best interest to stay longer.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Acknowledge your contributions, when appropriate, in published mate</w:t>
      </w:r>
      <w:r>
        <w:rPr>
          <w:rFonts w:ascii="Calibri" w:hAnsi="Calibri" w:cs="Calibri"/>
          <w:sz w:val="24"/>
          <w:szCs w:val="24"/>
        </w:rPr>
        <w:t>rial and oral presentations, in accordance with good scholarly practice and UBC University Policy 85 on Scholarly Integrity. (</w:t>
      </w:r>
      <w:r w:rsidRPr="00F220D3">
        <w:rPr>
          <w:rFonts w:ascii="Calibri" w:hAnsi="Calibri" w:cs="Calibri"/>
          <w:sz w:val="24"/>
          <w:szCs w:val="24"/>
        </w:rPr>
        <w:t>Please discuss policy regarding authorship, etc. of papers</w:t>
      </w:r>
      <w:r>
        <w:rPr>
          <w:rFonts w:ascii="Calibri" w:hAnsi="Calibri" w:cs="Calibri"/>
          <w:sz w:val="24"/>
          <w:szCs w:val="24"/>
        </w:rPr>
        <w:t>.)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 xml:space="preserve">Other: </w:t>
      </w:r>
      <w:r w:rsidRPr="00F220D3">
        <w:rPr>
          <w:rFonts w:ascii="Calibri" w:hAnsi="Calibri" w:cs="Calibri"/>
          <w:i/>
          <w:sz w:val="24"/>
          <w:szCs w:val="24"/>
        </w:rPr>
        <w:t>Please attach additional</w:t>
      </w:r>
      <w:r>
        <w:rPr>
          <w:rFonts w:ascii="Calibri" w:hAnsi="Calibri" w:cs="Calibri"/>
          <w:i/>
          <w:sz w:val="24"/>
          <w:szCs w:val="24"/>
        </w:rPr>
        <w:t xml:space="preserve"> statements, or write below</w:t>
      </w:r>
      <w:r w:rsidRPr="00F220D3">
        <w:rPr>
          <w:rFonts w:ascii="Calibri" w:hAnsi="Calibri" w:cs="Calibri"/>
          <w:i/>
          <w:sz w:val="24"/>
          <w:szCs w:val="24"/>
        </w:rPr>
        <w:t>.</w:t>
      </w: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</w:p>
    <w:p w:rsidR="00121667" w:rsidRDefault="00121667" w:rsidP="00C27EF9">
      <w:pPr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104775</wp:posOffset>
                </wp:positionV>
                <wp:extent cx="5524500" cy="0"/>
                <wp:effectExtent l="9525" t="12700" r="9525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9FCB" id="Straight Arrow Connector 4" o:spid="_x0000_s1026" type="#_x0000_t32" style="position:absolute;margin-left:36.45pt;margin-top:8.25pt;width:4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" strokeweight="1.25pt"/>
            </w:pict>
          </mc:Fallback>
        </mc:AlternateContent>
      </w:r>
      <w:r w:rsidRPr="00F220D3">
        <w:rPr>
          <w:rFonts w:ascii="Calibri" w:hAnsi="Calibri" w:cs="Calibri"/>
          <w:sz w:val="24"/>
          <w:szCs w:val="24"/>
        </w:rPr>
        <w:tab/>
      </w:r>
      <w:r w:rsidRPr="00F220D3">
        <w:rPr>
          <w:rFonts w:ascii="Calibri" w:hAnsi="Calibri" w:cs="Calibri"/>
          <w:sz w:val="24"/>
          <w:szCs w:val="24"/>
        </w:rPr>
        <w:tab/>
      </w:r>
      <w:r w:rsidRPr="00F220D3">
        <w:rPr>
          <w:rFonts w:ascii="Calibri" w:hAnsi="Calibri" w:cs="Calibri"/>
          <w:sz w:val="24"/>
          <w:szCs w:val="24"/>
        </w:rPr>
        <w:tab/>
      </w:r>
    </w:p>
    <w:p w:rsidR="00C27EF9" w:rsidRPr="00F220D3" w:rsidRDefault="00C27EF9" w:rsidP="00C27EF9">
      <w:pPr>
        <w:ind w:firstLine="720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Supervisor Signature</w:t>
      </w:r>
      <w:r w:rsidRPr="00F220D3">
        <w:rPr>
          <w:rFonts w:ascii="Calibri" w:hAnsi="Calibri" w:cs="Calibri"/>
          <w:sz w:val="24"/>
          <w:szCs w:val="24"/>
        </w:rPr>
        <w:tab/>
      </w:r>
      <w:r w:rsidRPr="00F220D3">
        <w:rPr>
          <w:rFonts w:ascii="Calibri" w:hAnsi="Calibri" w:cs="Calibri"/>
          <w:sz w:val="24"/>
          <w:szCs w:val="24"/>
        </w:rPr>
        <w:tab/>
      </w:r>
      <w:r w:rsidRPr="00F220D3">
        <w:rPr>
          <w:rFonts w:ascii="Calibri" w:hAnsi="Calibri" w:cs="Calibri"/>
          <w:sz w:val="24"/>
          <w:szCs w:val="24"/>
        </w:rPr>
        <w:tab/>
      </w:r>
      <w:r w:rsidRPr="00F220D3">
        <w:rPr>
          <w:rFonts w:ascii="Calibri" w:hAnsi="Calibri" w:cs="Calibri"/>
          <w:sz w:val="24"/>
          <w:szCs w:val="24"/>
        </w:rPr>
        <w:tab/>
      </w:r>
      <w:r w:rsidRPr="00F220D3">
        <w:rPr>
          <w:rFonts w:ascii="Calibri" w:hAnsi="Calibri" w:cs="Calibri"/>
          <w:sz w:val="24"/>
          <w:szCs w:val="24"/>
        </w:rPr>
        <w:tab/>
      </w:r>
      <w:r w:rsidRPr="00F220D3">
        <w:rPr>
          <w:rFonts w:ascii="Calibri" w:hAnsi="Calibri" w:cs="Calibri"/>
          <w:sz w:val="24"/>
          <w:szCs w:val="24"/>
        </w:rPr>
        <w:tab/>
        <w:t>Date</w:t>
      </w:r>
    </w:p>
    <w:p w:rsidR="00C27EF9" w:rsidRPr="00F220D3" w:rsidRDefault="00C27EF9" w:rsidP="00C27EF9">
      <w:pPr>
        <w:ind w:firstLine="720"/>
        <w:rPr>
          <w:rFonts w:ascii="Calibri" w:hAnsi="Calibri" w:cs="Calibri"/>
          <w:sz w:val="24"/>
          <w:szCs w:val="24"/>
        </w:rPr>
        <w:sectPr w:rsidR="00C27EF9" w:rsidRPr="00F220D3" w:rsidSect="00C27EF9">
          <w:headerReference w:type="even" r:id="rId8"/>
          <w:headerReference w:type="default" r:id="rId9"/>
          <w:pgSz w:w="12240" w:h="15840" w:code="1"/>
          <w:pgMar w:top="288" w:right="1296" w:bottom="288" w:left="1296" w:header="720" w:footer="720" w:gutter="0"/>
          <w:cols w:space="720"/>
          <w:docGrid w:linePitch="65"/>
        </w:sectPr>
      </w:pPr>
    </w:p>
    <w:p w:rsidR="00C27EF9" w:rsidRPr="00D94F5A" w:rsidRDefault="00C27EF9" w:rsidP="00C27EF9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164465</wp:posOffset>
                </wp:positionV>
                <wp:extent cx="4819650" cy="635"/>
                <wp:effectExtent l="9525" t="1714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0956" id="Straight Arrow Connector 3" o:spid="_x0000_s1026" type="#_x0000_t32" style="position:absolute;margin-left:81.45pt;margin-top:12.95pt;width:379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CmJgIAAE0EAAAOAAAAZHJzL2Uyb0RvYy54bWysVMGO2jAQvVfqP1i5QwgEFiLCapVAL9sW&#10;ie0HGNshVhOPZRsCqvrvHZuAlv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" strokeweight="1.25pt"/>
            </w:pict>
          </mc:Fallback>
        </mc:AlternateContent>
      </w:r>
      <w:r>
        <w:rPr>
          <w:rFonts w:ascii="Calibri" w:hAnsi="Calibri" w:cs="Calibri"/>
          <w:b/>
          <w:sz w:val="24"/>
          <w:szCs w:val="24"/>
        </w:rPr>
        <w:t>Student Name</w:t>
      </w:r>
      <w:r w:rsidRPr="00D94F5A">
        <w:rPr>
          <w:rFonts w:ascii="Calibri" w:hAnsi="Calibri" w:cs="Calibri"/>
          <w:b/>
          <w:sz w:val="24"/>
          <w:szCs w:val="24"/>
        </w:rPr>
        <w:t>:</w:t>
      </w:r>
      <w:r w:rsidRPr="00D94F5A">
        <w:rPr>
          <w:rFonts w:ascii="Calibri" w:hAnsi="Calibri" w:cs="Calibri"/>
          <w:b/>
          <w:sz w:val="24"/>
          <w:szCs w:val="24"/>
        </w:rPr>
        <w:tab/>
      </w:r>
    </w:p>
    <w:p w:rsidR="00C27EF9" w:rsidRPr="00875486" w:rsidRDefault="00C27EF9" w:rsidP="00C27EF9">
      <w:pPr>
        <w:ind w:firstLine="24"/>
        <w:rPr>
          <w:rFonts w:ascii="Calibri" w:hAnsi="Calibri" w:cs="Calibri"/>
          <w:sz w:val="18"/>
          <w:szCs w:val="24"/>
          <w:u w:val="single"/>
        </w:rPr>
      </w:pPr>
    </w:p>
    <w:p w:rsidR="00C27EF9" w:rsidRDefault="00C27EF9" w:rsidP="00C27EF9">
      <w:pPr>
        <w:ind w:firstLine="24"/>
        <w:rPr>
          <w:rFonts w:ascii="Calibri" w:hAnsi="Calibri" w:cs="Calibri"/>
          <w:b/>
          <w:sz w:val="24"/>
          <w:szCs w:val="24"/>
        </w:rPr>
      </w:pPr>
      <w:r w:rsidRPr="00045C32">
        <w:rPr>
          <w:rFonts w:ascii="Calibri" w:hAnsi="Calibri" w:cs="Calibri"/>
          <w:b/>
          <w:sz w:val="24"/>
          <w:szCs w:val="24"/>
        </w:rPr>
        <w:t>As your student, I will:</w:t>
      </w:r>
    </w:p>
    <w:p w:rsidR="00C27EF9" w:rsidRPr="00F220D3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Be committed and show dedicated effort in gaining the necessary background kn</w:t>
      </w:r>
      <w:r>
        <w:rPr>
          <w:rFonts w:ascii="Calibri" w:hAnsi="Calibri" w:cs="Calibri"/>
          <w:sz w:val="24"/>
          <w:szCs w:val="24"/>
        </w:rPr>
        <w:t>owledge and skills to carry out the</w:t>
      </w:r>
      <w:r w:rsidRPr="00F220D3">
        <w:rPr>
          <w:rFonts w:ascii="Calibri" w:hAnsi="Calibri" w:cs="Calibri"/>
          <w:sz w:val="24"/>
          <w:szCs w:val="24"/>
        </w:rPr>
        <w:t xml:space="preserve"> research project.</w:t>
      </w:r>
    </w:p>
    <w:p w:rsidR="00C27EF9" w:rsidRPr="007C507E" w:rsidRDefault="00C27EF9" w:rsidP="00C27EF9">
      <w:pPr>
        <w:ind w:firstLine="24"/>
        <w:rPr>
          <w:rFonts w:ascii="Calibri" w:hAnsi="Calibri" w:cs="Calibri"/>
          <w:szCs w:val="24"/>
        </w:rPr>
      </w:pPr>
    </w:p>
    <w:p w:rsidR="00C27EF9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Develop a plan and a timeframe for com</w:t>
      </w:r>
      <w:r>
        <w:rPr>
          <w:rFonts w:ascii="Calibri" w:hAnsi="Calibri" w:cs="Calibri"/>
          <w:sz w:val="24"/>
          <w:szCs w:val="24"/>
        </w:rPr>
        <w:t>pletion of each stage of the</w:t>
      </w:r>
      <w:r w:rsidRPr="00F220D3">
        <w:rPr>
          <w:rFonts w:ascii="Calibri" w:hAnsi="Calibri" w:cs="Calibri"/>
          <w:sz w:val="24"/>
          <w:szCs w:val="24"/>
        </w:rPr>
        <w:t xml:space="preserve"> project, and to</w:t>
      </w:r>
      <w:r>
        <w:rPr>
          <w:rFonts w:ascii="Calibri" w:hAnsi="Calibri" w:cs="Calibri"/>
          <w:sz w:val="24"/>
          <w:szCs w:val="24"/>
        </w:rPr>
        <w:t xml:space="preserve"> take responsibility for adhering to this schedule and </w:t>
      </w:r>
      <w:r w:rsidRPr="00F220D3">
        <w:rPr>
          <w:rFonts w:ascii="Calibri" w:hAnsi="Calibri" w:cs="Calibri"/>
          <w:sz w:val="24"/>
          <w:szCs w:val="24"/>
        </w:rPr>
        <w:t>meet</w:t>
      </w:r>
      <w:r>
        <w:rPr>
          <w:rFonts w:ascii="Calibri" w:hAnsi="Calibri" w:cs="Calibri"/>
          <w:sz w:val="24"/>
          <w:szCs w:val="24"/>
        </w:rPr>
        <w:t>ing</w:t>
      </w:r>
      <w:r w:rsidRPr="00F220D3">
        <w:rPr>
          <w:rFonts w:ascii="Calibri" w:hAnsi="Calibri" w:cs="Calibri"/>
          <w:sz w:val="24"/>
          <w:szCs w:val="24"/>
        </w:rPr>
        <w:t xml:space="preserve"> appropriate deadlines.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14414F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Take the required safety training programs (if applicable).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Meet with my supervisor as requested and report fully and regularly on progress/</w:t>
      </w:r>
      <w:r>
        <w:rPr>
          <w:rFonts w:ascii="Calibri" w:hAnsi="Calibri" w:cs="Calibri"/>
          <w:sz w:val="24"/>
          <w:szCs w:val="24"/>
        </w:rPr>
        <w:t>results.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Give serious consideration to, and respond to, advice and criticisms received from my supervisor and other members of the supervisory committee.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Make it clear to my supervisor when I do not understand what is expected of me.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14414F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Work at least regular workday hours on my research project after coursework has been completed, with at least 2 weeks</w:t>
      </w:r>
      <w:r>
        <w:rPr>
          <w:rFonts w:ascii="Calibri" w:hAnsi="Calibri" w:cs="Calibri"/>
          <w:sz w:val="24"/>
          <w:szCs w:val="24"/>
        </w:rPr>
        <w:t>’</w:t>
      </w:r>
      <w:r w:rsidRPr="00F220D3">
        <w:rPr>
          <w:rFonts w:ascii="Calibri" w:hAnsi="Calibri" w:cs="Calibri"/>
          <w:sz w:val="24"/>
          <w:szCs w:val="24"/>
        </w:rPr>
        <w:t xml:space="preserve"> vacation.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Conform to the University and Departmental requirements for my program.  This includes meeting at least annually with the supervisory committee.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14414F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If in the PhD Program, I will complete and pass my Comprehensive Examination within 24 to 36 months to ensure progression to Candidacy in the time required by University policy.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Demonstrate research integrity and conduct research in an ethical manner in accordance with UBC policies, and the policies and requirements of any organization funding my research.</w:t>
      </w:r>
    </w:p>
    <w:p w:rsidR="00C27EF9" w:rsidRPr="007C507E" w:rsidRDefault="00C27EF9" w:rsidP="00C27EF9">
      <w:pPr>
        <w:ind w:firstLine="24"/>
        <w:rPr>
          <w:rFonts w:ascii="Calibri" w:hAnsi="Calibri" w:cs="Calibri"/>
          <w:szCs w:val="24"/>
        </w:rPr>
      </w:pPr>
    </w:p>
    <w:p w:rsidR="00C27EF9" w:rsidRPr="00875486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Contribute to the maintenance of a workplace that is tidy and safe, and where each individual shows tolerance and r</w:t>
      </w:r>
      <w:r>
        <w:rPr>
          <w:rFonts w:ascii="Calibri" w:hAnsi="Calibri" w:cs="Calibri"/>
          <w:sz w:val="24"/>
          <w:szCs w:val="24"/>
        </w:rPr>
        <w:t xml:space="preserve">espect for the rights of others. I will abide by </w:t>
      </w:r>
      <w:r w:rsidRPr="00F220D3">
        <w:rPr>
          <w:rFonts w:ascii="Calibri" w:hAnsi="Calibri" w:cs="Calibri"/>
          <w:sz w:val="24"/>
          <w:szCs w:val="24"/>
        </w:rPr>
        <w:t>any policies on use of computers and equipment for personal re</w:t>
      </w:r>
      <w:r>
        <w:rPr>
          <w:rFonts w:ascii="Calibri" w:hAnsi="Calibri" w:cs="Calibri"/>
          <w:sz w:val="24"/>
          <w:szCs w:val="24"/>
        </w:rPr>
        <w:t>asons, lab etiquette and attire</w:t>
      </w:r>
      <w:r w:rsidRPr="00F220D3">
        <w:rPr>
          <w:rFonts w:ascii="Calibri" w:hAnsi="Calibri" w:cs="Calibri"/>
          <w:sz w:val="24"/>
          <w:szCs w:val="24"/>
        </w:rPr>
        <w:t>.</w:t>
      </w:r>
    </w:p>
    <w:p w:rsidR="00C27EF9" w:rsidRPr="007C507E" w:rsidRDefault="00C27EF9" w:rsidP="00C27EF9">
      <w:pPr>
        <w:ind w:firstLine="24"/>
        <w:rPr>
          <w:rFonts w:ascii="Calibri" w:hAnsi="Calibri" w:cs="Calibri"/>
          <w:szCs w:val="24"/>
        </w:rPr>
      </w:pPr>
    </w:p>
    <w:p w:rsidR="00C27EF9" w:rsidRPr="00F220D3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Be thoughtful and reasonably frugal in using resources.</w:t>
      </w:r>
    </w:p>
    <w:p w:rsidR="00C27EF9" w:rsidRPr="007C507E" w:rsidRDefault="00C27EF9" w:rsidP="00C27EF9">
      <w:pPr>
        <w:rPr>
          <w:rFonts w:ascii="Calibri" w:hAnsi="Calibri" w:cs="Calibri"/>
          <w:szCs w:val="24"/>
        </w:rPr>
      </w:pPr>
    </w:p>
    <w:p w:rsidR="00C27EF9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75486">
        <w:rPr>
          <w:rFonts w:ascii="Calibri" w:hAnsi="Calibri" w:cs="Calibri"/>
          <w:sz w:val="24"/>
          <w:szCs w:val="24"/>
        </w:rPr>
        <w:t>Inform my supervisor of my scheduled presentations at the OBST 506 seminar.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Apply to the University or to granting agencies for financial awards.</w:t>
      </w:r>
    </w:p>
    <w:p w:rsidR="00C27EF9" w:rsidRDefault="00C27EF9" w:rsidP="00C27EF9">
      <w:pPr>
        <w:pStyle w:val="ListParagraph"/>
        <w:rPr>
          <w:rFonts w:ascii="Calibri" w:hAnsi="Calibri" w:cs="Calibri"/>
          <w:sz w:val="22"/>
          <w:szCs w:val="22"/>
        </w:rPr>
      </w:pPr>
    </w:p>
    <w:p w:rsidR="00C27EF9" w:rsidRPr="002576C7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576C7">
        <w:rPr>
          <w:rFonts w:ascii="Calibri" w:hAnsi="Calibri" w:cs="Calibri"/>
          <w:sz w:val="24"/>
          <w:szCs w:val="24"/>
        </w:rPr>
        <w:t xml:space="preserve">Develop a clear understanding concerning ownership of intellectual property and scholarly integrity (refer to UBC policy on Patents and Licensing, </w:t>
      </w:r>
      <w:hyperlink r:id="rId10" w:history="1">
        <w:r w:rsidRPr="002576C7">
          <w:rPr>
            <w:rStyle w:val="Hyperlink"/>
            <w:rFonts w:ascii="Calibri" w:hAnsi="Calibri" w:cs="Calibri"/>
            <w:sz w:val="24"/>
            <w:szCs w:val="24"/>
          </w:rPr>
          <w:t>http://www.universitycounsel.ubc.ca/files/2013/06/policy88.pdf</w:t>
        </w:r>
      </w:hyperlink>
      <w:r w:rsidRPr="002576C7">
        <w:rPr>
          <w:rFonts w:ascii="Calibri" w:hAnsi="Calibri" w:cs="Calibri"/>
          <w:sz w:val="24"/>
          <w:szCs w:val="24"/>
        </w:rPr>
        <w:t xml:space="preserve"> , and the scholarly integrity policy 85, </w:t>
      </w:r>
      <w:hyperlink r:id="rId11" w:history="1">
        <w:r w:rsidRPr="002576C7">
          <w:rPr>
            <w:rStyle w:val="Hyperlink"/>
            <w:rFonts w:ascii="Calibri" w:hAnsi="Calibri" w:cs="Calibri"/>
            <w:sz w:val="24"/>
            <w:szCs w:val="24"/>
          </w:rPr>
          <w:t>http://universitycounsel.ubc.ca/files/2013/04/policy85.pdf</w:t>
        </w:r>
      </w:hyperlink>
      <w:r w:rsidRPr="002576C7">
        <w:rPr>
          <w:rFonts w:ascii="Calibri" w:hAnsi="Calibri" w:cs="Calibri"/>
          <w:sz w:val="24"/>
          <w:szCs w:val="24"/>
        </w:rPr>
        <w:t xml:space="preserve"> , and the University Industry Liaison Office, </w:t>
      </w:r>
      <w:hyperlink r:id="rId12" w:history="1">
        <w:r w:rsidRPr="002576C7">
          <w:rPr>
            <w:rStyle w:val="Hyperlink"/>
            <w:rFonts w:ascii="Calibri" w:hAnsi="Calibri" w:cs="Calibri"/>
            <w:sz w:val="24"/>
            <w:szCs w:val="24"/>
          </w:rPr>
          <w:t>www.uilo.ubc.ca</w:t>
        </w:r>
      </w:hyperlink>
      <w:r w:rsidRPr="002576C7">
        <w:rPr>
          <w:rFonts w:ascii="Calibri" w:hAnsi="Calibri" w:cs="Calibri"/>
          <w:sz w:val="24"/>
          <w:szCs w:val="24"/>
        </w:rPr>
        <w:t>).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>Keep orderly records of my research data and leave the original records in the lab when leaving UBC.</w:t>
      </w:r>
    </w:p>
    <w:p w:rsidR="00C27EF9" w:rsidRDefault="00C27EF9" w:rsidP="00C27EF9">
      <w:pPr>
        <w:ind w:left="384"/>
        <w:rPr>
          <w:rFonts w:ascii="Calibri" w:hAnsi="Calibri" w:cs="Calibri"/>
          <w:sz w:val="24"/>
          <w:szCs w:val="24"/>
        </w:rPr>
      </w:pPr>
    </w:p>
    <w:p w:rsidR="00C27EF9" w:rsidRPr="00F220D3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Return any borrowed materials upon project completion, or when requested.</w:t>
      </w:r>
    </w:p>
    <w:p w:rsidR="00C27EF9" w:rsidRPr="007C507E" w:rsidRDefault="00C27EF9" w:rsidP="00C27EF9">
      <w:pPr>
        <w:rPr>
          <w:rFonts w:ascii="Calibri" w:hAnsi="Calibri" w:cs="Calibri"/>
          <w:szCs w:val="24"/>
        </w:rPr>
      </w:pPr>
    </w:p>
    <w:p w:rsidR="00C27EF9" w:rsidRPr="007C507E" w:rsidRDefault="00C27EF9" w:rsidP="00C27EF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220D3">
        <w:rPr>
          <w:rFonts w:ascii="Calibri" w:hAnsi="Calibri" w:cs="Calibri"/>
          <w:sz w:val="24"/>
          <w:szCs w:val="24"/>
        </w:rPr>
        <w:t xml:space="preserve">Other: </w:t>
      </w:r>
      <w:r w:rsidRPr="005847F8">
        <w:rPr>
          <w:rFonts w:ascii="Calibri" w:hAnsi="Calibri" w:cs="Calibri"/>
          <w:i/>
          <w:sz w:val="24"/>
          <w:szCs w:val="24"/>
        </w:rPr>
        <w:t>Please attach additional</w:t>
      </w:r>
      <w:r>
        <w:rPr>
          <w:rFonts w:ascii="Calibri" w:hAnsi="Calibri" w:cs="Calibri"/>
          <w:i/>
          <w:sz w:val="24"/>
          <w:szCs w:val="24"/>
        </w:rPr>
        <w:t xml:space="preserve"> statements, or write below</w:t>
      </w:r>
      <w:r w:rsidRPr="005847F8">
        <w:rPr>
          <w:rFonts w:ascii="Calibri" w:hAnsi="Calibri" w:cs="Calibri"/>
          <w:i/>
          <w:sz w:val="24"/>
          <w:szCs w:val="24"/>
        </w:rPr>
        <w:t>.</w:t>
      </w:r>
    </w:p>
    <w:p w:rsidR="00C27EF9" w:rsidRDefault="00C27EF9" w:rsidP="00C27EF9">
      <w:pPr>
        <w:pStyle w:val="ListParagraph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Pr="00875486" w:rsidRDefault="00C27EF9" w:rsidP="00C27EF9">
      <w:pPr>
        <w:ind w:left="744"/>
        <w:rPr>
          <w:rFonts w:ascii="Calibri" w:hAnsi="Calibri" w:cs="Calibri"/>
          <w:sz w:val="24"/>
          <w:szCs w:val="24"/>
        </w:rPr>
      </w:pPr>
    </w:p>
    <w:p w:rsidR="00C27EF9" w:rsidRPr="00D94F5A" w:rsidRDefault="00C27EF9" w:rsidP="00C27EF9">
      <w:pPr>
        <w:ind w:left="7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176530</wp:posOffset>
                </wp:positionV>
                <wp:extent cx="51816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6A5A" id="Straight Arrow Connector 2" o:spid="_x0000_s1026" type="#_x0000_t32" style="position:absolute;margin-left:35.7pt;margin-top:13.9pt;width:40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" strokeweight="1.25pt"/>
            </w:pict>
          </mc:Fallback>
        </mc:AlternateContent>
      </w:r>
      <w:r w:rsidRPr="00D94F5A">
        <w:rPr>
          <w:rFonts w:ascii="Calibri" w:hAnsi="Calibri" w:cs="Calibri"/>
          <w:sz w:val="24"/>
          <w:szCs w:val="24"/>
        </w:rPr>
        <w:tab/>
      </w:r>
      <w:r w:rsidRPr="00D94F5A">
        <w:rPr>
          <w:rFonts w:ascii="Calibri" w:hAnsi="Calibri" w:cs="Calibri"/>
          <w:sz w:val="24"/>
          <w:szCs w:val="24"/>
        </w:rPr>
        <w:tab/>
      </w:r>
    </w:p>
    <w:p w:rsidR="004C626D" w:rsidRPr="00C27EF9" w:rsidRDefault="00C27EF9" w:rsidP="00C27EF9">
      <w:pPr>
        <w:ind w:left="7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</w:t>
      </w:r>
      <w:r w:rsidRPr="00D94F5A">
        <w:rPr>
          <w:rFonts w:ascii="Calibri" w:hAnsi="Calibri" w:cs="Calibri"/>
          <w:sz w:val="24"/>
          <w:szCs w:val="24"/>
        </w:rPr>
        <w:t xml:space="preserve"> Signature</w:t>
      </w:r>
      <w:r w:rsidRPr="00D94F5A">
        <w:rPr>
          <w:rFonts w:ascii="Calibri" w:hAnsi="Calibri" w:cs="Calibri"/>
          <w:sz w:val="24"/>
          <w:szCs w:val="24"/>
        </w:rPr>
        <w:tab/>
      </w:r>
      <w:r w:rsidRPr="00D94F5A">
        <w:rPr>
          <w:rFonts w:ascii="Calibri" w:hAnsi="Calibri" w:cs="Calibri"/>
          <w:sz w:val="24"/>
          <w:szCs w:val="24"/>
        </w:rPr>
        <w:tab/>
      </w:r>
      <w:r w:rsidRPr="00D94F5A">
        <w:rPr>
          <w:rFonts w:ascii="Calibri" w:hAnsi="Calibri" w:cs="Calibri"/>
          <w:sz w:val="24"/>
          <w:szCs w:val="24"/>
        </w:rPr>
        <w:tab/>
      </w:r>
      <w:r w:rsidRPr="00D94F5A">
        <w:rPr>
          <w:rFonts w:ascii="Calibri" w:hAnsi="Calibri" w:cs="Calibri"/>
          <w:sz w:val="24"/>
          <w:szCs w:val="24"/>
        </w:rPr>
        <w:tab/>
      </w:r>
      <w:r w:rsidRPr="00D94F5A">
        <w:rPr>
          <w:rFonts w:ascii="Calibri" w:hAnsi="Calibri" w:cs="Calibri"/>
          <w:sz w:val="24"/>
          <w:szCs w:val="24"/>
        </w:rPr>
        <w:tab/>
      </w:r>
      <w:r w:rsidRPr="00D94F5A">
        <w:rPr>
          <w:rFonts w:ascii="Calibri" w:hAnsi="Calibri" w:cs="Calibri"/>
          <w:sz w:val="24"/>
          <w:szCs w:val="24"/>
        </w:rPr>
        <w:tab/>
        <w:t>Date</w:t>
      </w:r>
    </w:p>
    <w:sectPr w:rsidR="004C626D" w:rsidRPr="00C27EF9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6D" w:rsidRDefault="004C626D" w:rsidP="004238D9">
      <w:pPr>
        <w:spacing w:after="0" w:line="240" w:lineRule="auto"/>
      </w:pPr>
      <w:r>
        <w:separator/>
      </w:r>
    </w:p>
  </w:endnote>
  <w:endnote w:type="continuationSeparator" w:id="0">
    <w:p w:rsidR="004C626D" w:rsidRDefault="004C626D" w:rsidP="004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6D" w:rsidRDefault="004C626D" w:rsidP="004238D9">
      <w:pPr>
        <w:spacing w:after="0" w:line="240" w:lineRule="auto"/>
      </w:pPr>
      <w:r>
        <w:separator/>
      </w:r>
    </w:p>
  </w:footnote>
  <w:footnote w:type="continuationSeparator" w:id="0">
    <w:p w:rsidR="004C626D" w:rsidRDefault="004C626D" w:rsidP="0042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F9" w:rsidRPr="007C507E" w:rsidRDefault="00C27EF9">
    <w:pPr>
      <w:pStyle w:val="Header"/>
      <w:rPr>
        <w:rFonts w:ascii="Calibri" w:hAnsi="Calibri"/>
        <w:b/>
      </w:rPr>
    </w:pPr>
    <w:r w:rsidRPr="007C507E">
      <w:rPr>
        <w:rFonts w:ascii="Calibri" w:hAnsi="Calibri"/>
        <w:b/>
      </w:rPr>
      <w:t>Checklist must be completed and returned to Program Assistant: natalie.twohey@cw.bc.ca</w:t>
    </w:r>
  </w:p>
  <w:p w:rsidR="00C27EF9" w:rsidRPr="007C507E" w:rsidRDefault="00C27EF9">
    <w:pPr>
      <w:pStyle w:val="Header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93" w:rsidRPr="00964BD1" w:rsidRDefault="00651193" w:rsidP="00651193">
    <w:pPr>
      <w:pStyle w:val="Title"/>
      <w:jc w:val="right"/>
      <w:rPr>
        <w:rFonts w:ascii="Calibri" w:hAnsi="Calibri" w:cs="Arial"/>
        <w:color w:val="003468"/>
        <w:sz w:val="16"/>
        <w:szCs w:val="16"/>
      </w:rPr>
    </w:pPr>
    <w:r w:rsidRPr="00964BD1"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358AD2D4" wp14:editId="29C6D560">
          <wp:simplePos x="0" y="0"/>
          <wp:positionH relativeFrom="column">
            <wp:posOffset>-390525</wp:posOffset>
          </wp:positionH>
          <wp:positionV relativeFrom="paragraph">
            <wp:posOffset>7620</wp:posOffset>
          </wp:positionV>
          <wp:extent cx="3143250" cy="559571"/>
          <wp:effectExtent l="0" t="0" r="0" b="0"/>
          <wp:wrapNone/>
          <wp:docPr id="6" name="Picture 6" descr="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75" cy="56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color w:val="003468"/>
        <w:sz w:val="16"/>
        <w:szCs w:val="16"/>
      </w:rPr>
      <w:t>Reproductive and Developmental Sciences</w:t>
    </w:r>
  </w:p>
  <w:p w:rsidR="00651193" w:rsidRDefault="00651193" w:rsidP="00651193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 w:rsidRPr="00964BD1">
      <w:rPr>
        <w:rFonts w:ascii="Calibri" w:hAnsi="Calibri" w:cs="Arial"/>
        <w:b w:val="0"/>
        <w:color w:val="003468"/>
        <w:sz w:val="16"/>
        <w:szCs w:val="16"/>
      </w:rPr>
      <w:t>Department of Obstetrics and Gynaecology</w:t>
    </w:r>
    <w:r>
      <w:rPr>
        <w:rFonts w:ascii="Calibri" w:hAnsi="Calibri" w:cs="Arial"/>
        <w:b w:val="0"/>
        <w:color w:val="003468"/>
        <w:sz w:val="16"/>
        <w:szCs w:val="16"/>
      </w:rPr>
      <w:br/>
      <w:t>Faculty of Medicine</w:t>
    </w:r>
    <w:r>
      <w:rPr>
        <w:rFonts w:ascii="Calibri" w:hAnsi="Calibri" w:cs="Arial"/>
        <w:b w:val="0"/>
        <w:color w:val="003468"/>
        <w:sz w:val="16"/>
        <w:szCs w:val="16"/>
      </w:rPr>
      <w:br/>
      <w:t>University of British Columbia</w:t>
    </w:r>
  </w:p>
  <w:p w:rsidR="00651193" w:rsidRDefault="00651193">
    <w:pPr>
      <w:pStyle w:val="Header"/>
    </w:pPr>
  </w:p>
  <w:p w:rsidR="00C27EF9" w:rsidRPr="0073550F" w:rsidRDefault="00C27EF9" w:rsidP="00081AE5">
    <w:pPr>
      <w:pStyle w:val="Title"/>
      <w:jc w:val="right"/>
      <w:rPr>
        <w:rFonts w:ascii="Arial" w:hAnsi="Arial" w:cs="Arial"/>
        <w:b w:val="0"/>
        <w:color w:val="003468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6D" w:rsidRPr="00964BD1" w:rsidRDefault="004C626D" w:rsidP="004238D9">
    <w:pPr>
      <w:pStyle w:val="Title"/>
      <w:jc w:val="right"/>
      <w:rPr>
        <w:rFonts w:ascii="Calibri" w:hAnsi="Calibri" w:cs="Arial"/>
        <w:color w:val="003468"/>
        <w:sz w:val="16"/>
        <w:szCs w:val="16"/>
      </w:rPr>
    </w:pPr>
    <w:r w:rsidRPr="00964BD1"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51C5C83" wp14:editId="5C15FB49">
          <wp:simplePos x="0" y="0"/>
          <wp:positionH relativeFrom="column">
            <wp:posOffset>-390525</wp:posOffset>
          </wp:positionH>
          <wp:positionV relativeFrom="paragraph">
            <wp:posOffset>7620</wp:posOffset>
          </wp:positionV>
          <wp:extent cx="3143250" cy="559571"/>
          <wp:effectExtent l="0" t="0" r="0" b="0"/>
          <wp:wrapNone/>
          <wp:docPr id="1" name="Picture 1" descr="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75" cy="56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color w:val="003468"/>
        <w:sz w:val="16"/>
        <w:szCs w:val="16"/>
      </w:rPr>
      <w:t>Reproductive and Developmental Sciences</w:t>
    </w:r>
  </w:p>
  <w:p w:rsidR="004C626D" w:rsidRDefault="004C626D" w:rsidP="004238D9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 w:rsidRPr="00964BD1">
      <w:rPr>
        <w:rFonts w:ascii="Calibri" w:hAnsi="Calibri" w:cs="Arial"/>
        <w:b w:val="0"/>
        <w:color w:val="003468"/>
        <w:sz w:val="16"/>
        <w:szCs w:val="16"/>
      </w:rPr>
      <w:t>Department of Obstetrics and Gynaecology</w:t>
    </w:r>
    <w:r>
      <w:rPr>
        <w:rFonts w:ascii="Calibri" w:hAnsi="Calibri" w:cs="Arial"/>
        <w:b w:val="0"/>
        <w:color w:val="003468"/>
        <w:sz w:val="16"/>
        <w:szCs w:val="16"/>
      </w:rPr>
      <w:br/>
      <w:t>Faculty of Medicine</w:t>
    </w:r>
    <w:r>
      <w:rPr>
        <w:rFonts w:ascii="Calibri" w:hAnsi="Calibri" w:cs="Arial"/>
        <w:b w:val="0"/>
        <w:color w:val="003468"/>
        <w:sz w:val="16"/>
        <w:szCs w:val="16"/>
      </w:rPr>
      <w:br/>
      <w:t>University of British Columbia</w:t>
    </w:r>
  </w:p>
  <w:p w:rsidR="004C626D" w:rsidRDefault="004C626D" w:rsidP="004238D9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 w:rsidRPr="00964BD1">
      <w:rPr>
        <w:rFonts w:ascii="Calibri" w:hAnsi="Calibri" w:cs="Arial"/>
        <w:b w:val="0"/>
        <w:color w:val="003468"/>
        <w:sz w:val="16"/>
        <w:szCs w:val="16"/>
      </w:rPr>
      <w:tab/>
    </w:r>
  </w:p>
  <w:p w:rsidR="004C626D" w:rsidRPr="004238D9" w:rsidRDefault="004C626D" w:rsidP="004238D9">
    <w:pPr>
      <w:pStyle w:val="Title"/>
      <w:jc w:val="right"/>
      <w:rPr>
        <w:rFonts w:ascii="Arial" w:hAnsi="Arial" w:cs="Arial"/>
        <w:b w:val="0"/>
        <w:color w:val="00346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A10"/>
    <w:multiLevelType w:val="hybridMultilevel"/>
    <w:tmpl w:val="B6649A46"/>
    <w:lvl w:ilvl="0" w:tplc="8FCAC464">
      <w:start w:val="1"/>
      <w:numFmt w:val="bullet"/>
      <w:lvlText w:val=""/>
      <w:lvlJc w:val="left"/>
      <w:pPr>
        <w:ind w:left="7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CC326CB"/>
    <w:multiLevelType w:val="hybridMultilevel"/>
    <w:tmpl w:val="C4E41486"/>
    <w:lvl w:ilvl="0" w:tplc="8FCAC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30DB"/>
    <w:multiLevelType w:val="hybridMultilevel"/>
    <w:tmpl w:val="0B344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584C"/>
    <w:multiLevelType w:val="hybridMultilevel"/>
    <w:tmpl w:val="41EC758E"/>
    <w:lvl w:ilvl="0" w:tplc="8FCAC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57A1"/>
    <w:multiLevelType w:val="hybridMultilevel"/>
    <w:tmpl w:val="1BFE2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0"/>
    <w:rsid w:val="00085282"/>
    <w:rsid w:val="00121667"/>
    <w:rsid w:val="00216A3D"/>
    <w:rsid w:val="00275D31"/>
    <w:rsid w:val="00412037"/>
    <w:rsid w:val="004238D9"/>
    <w:rsid w:val="0048582E"/>
    <w:rsid w:val="004C626D"/>
    <w:rsid w:val="004D48AD"/>
    <w:rsid w:val="00533A97"/>
    <w:rsid w:val="005901C0"/>
    <w:rsid w:val="00651193"/>
    <w:rsid w:val="006929E1"/>
    <w:rsid w:val="006C4587"/>
    <w:rsid w:val="00787E5F"/>
    <w:rsid w:val="007A4BD7"/>
    <w:rsid w:val="00B46E5D"/>
    <w:rsid w:val="00B47496"/>
    <w:rsid w:val="00BB54C2"/>
    <w:rsid w:val="00C27EF9"/>
    <w:rsid w:val="00D869F0"/>
    <w:rsid w:val="00DA7530"/>
    <w:rsid w:val="00E22705"/>
    <w:rsid w:val="00E56954"/>
    <w:rsid w:val="00EA4706"/>
    <w:rsid w:val="00FA35DD"/>
    <w:rsid w:val="00FD10BB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88CCCFD-0AC5-4820-A6AA-EB999B9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D9"/>
  </w:style>
  <w:style w:type="paragraph" w:styleId="Footer">
    <w:name w:val="footer"/>
    <w:basedOn w:val="Normal"/>
    <w:link w:val="FooterChar"/>
    <w:uiPriority w:val="99"/>
    <w:unhideWhenUsed/>
    <w:rsid w:val="004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D9"/>
  </w:style>
  <w:style w:type="paragraph" w:styleId="Title">
    <w:name w:val="Title"/>
    <w:basedOn w:val="Normal"/>
    <w:link w:val="TitleChar"/>
    <w:qFormat/>
    <w:rsid w:val="004238D9"/>
    <w:pPr>
      <w:spacing w:after="0" w:line="240" w:lineRule="auto"/>
      <w:jc w:val="center"/>
    </w:pPr>
    <w:rPr>
      <w:rFonts w:ascii="Century Gothic" w:eastAsia="Times New Roman" w:hAnsi="Century Gothic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238D9"/>
    <w:rPr>
      <w:rFonts w:ascii="Century Gothic" w:eastAsia="Times New Roman" w:hAnsi="Century Gothic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38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talie.twohey@cw.bc.ca" TargetMode="External"/><Relationship Id="rId12" Type="http://schemas.openxmlformats.org/officeDocument/2006/relationships/hyperlink" Target="http://www.uilo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iversitycounsel.ubc.ca/files/2013/04/policy8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versitycounsel.ubc.ca/files/2013/06/policy88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Twohey, Natalie</dc:creator>
  <cp:keywords/>
  <dc:description/>
  <cp:lastModifiedBy>Twohey, Natalie</cp:lastModifiedBy>
  <cp:revision>23</cp:revision>
  <dcterms:created xsi:type="dcterms:W3CDTF">2019-02-21T18:54:00Z</dcterms:created>
  <dcterms:modified xsi:type="dcterms:W3CDTF">2019-05-24T21:55:00Z</dcterms:modified>
</cp:coreProperties>
</file>