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28F9" w14:textId="0BEBF82D" w:rsidR="009F60F5" w:rsidRPr="009F60F5" w:rsidRDefault="009F60F5" w:rsidP="00AA7687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>UBC Obstetrics and Gynaecology 2</w:t>
      </w:r>
      <w:r w:rsidR="008A4D74">
        <w:rPr>
          <w:rFonts w:eastAsia="Times New Roman" w:cstheme="minorHAnsi"/>
          <w:b/>
          <w:bCs/>
          <w:sz w:val="24"/>
          <w:szCs w:val="24"/>
          <w:lang w:eastAsia="en-CA"/>
        </w:rPr>
        <w:t>1</w:t>
      </w:r>
      <w:r w:rsidR="008A4D74">
        <w:rPr>
          <w:rFonts w:eastAsia="Times New Roman" w:cstheme="minorHAnsi"/>
          <w:b/>
          <w:bCs/>
          <w:sz w:val="24"/>
          <w:szCs w:val="24"/>
          <w:vertAlign w:val="superscript"/>
          <w:lang w:eastAsia="en-CA"/>
        </w:rPr>
        <w:t>st</w:t>
      </w: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Annual Academic Day</w:t>
      </w:r>
      <w:r w:rsidR="005453B2">
        <w:rPr>
          <w:rFonts w:eastAsia="Times New Roman" w:cstheme="minorHAnsi"/>
          <w:b/>
          <w:bCs/>
          <w:sz w:val="24"/>
          <w:szCs w:val="24"/>
          <w:lang w:eastAsia="en-CA"/>
        </w:rPr>
        <w:t>, May 5, 2021</w:t>
      </w:r>
    </w:p>
    <w:p w14:paraId="525BB524" w14:textId="77777777" w:rsidR="00AA7687" w:rsidRPr="009F60F5" w:rsidRDefault="00344D72" w:rsidP="00AA7687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 xml:space="preserve">Guidelines for paper </w:t>
      </w:r>
      <w:r w:rsidR="00AA7687" w:rsidRPr="009F60F5">
        <w:rPr>
          <w:rFonts w:eastAsia="Times New Roman" w:cstheme="minorHAnsi"/>
          <w:b/>
          <w:bCs/>
          <w:sz w:val="24"/>
          <w:szCs w:val="24"/>
          <w:lang w:eastAsia="en-CA"/>
        </w:rPr>
        <w:t>and poster submissions</w:t>
      </w:r>
    </w:p>
    <w:p w14:paraId="23411A5E" w14:textId="77777777" w:rsidR="00AA7687" w:rsidRPr="009F60F5" w:rsidRDefault="00344D72" w:rsidP="00AA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sz w:val="24"/>
          <w:szCs w:val="24"/>
          <w:lang w:eastAsia="en-CA"/>
        </w:rPr>
        <w:t>Your paper</w:t>
      </w:r>
      <w:r w:rsidR="00AA7687" w:rsidRPr="009F60F5">
        <w:rPr>
          <w:rFonts w:eastAsia="Times New Roman" w:cstheme="minorHAnsi"/>
          <w:sz w:val="24"/>
          <w:szCs w:val="24"/>
          <w:lang w:eastAsia="en-CA"/>
        </w:rPr>
        <w:t xml:space="preserve"> or poster abstract submission must not contain more than 250 words (not including the title and authors) and must not have any graphs or tables. </w:t>
      </w:r>
    </w:p>
    <w:p w14:paraId="139D5E65" w14:textId="77777777" w:rsidR="00AA7687" w:rsidRPr="009F60F5" w:rsidRDefault="00AA7687" w:rsidP="00AA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sz w:val="24"/>
          <w:szCs w:val="24"/>
          <w:lang w:eastAsia="en-CA"/>
        </w:rPr>
        <w:t>If your abstract is chosen, only then can graphs/tables be used during the presentation.</w:t>
      </w:r>
    </w:p>
    <w:p w14:paraId="173AFECB" w14:textId="79992A6F" w:rsidR="009B6B26" w:rsidRDefault="00C5579C" w:rsidP="00AA7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sz w:val="24"/>
          <w:szCs w:val="24"/>
          <w:lang w:eastAsia="en-CA"/>
        </w:rPr>
        <w:t>We can only accept completed research projects that include results.  If th</w:t>
      </w:r>
      <w:r w:rsidR="009B6B26" w:rsidRPr="009F60F5">
        <w:rPr>
          <w:rFonts w:eastAsia="Times New Roman" w:cstheme="minorHAnsi"/>
          <w:sz w:val="24"/>
          <w:szCs w:val="24"/>
          <w:lang w:eastAsia="en-CA"/>
        </w:rPr>
        <w:t>ere are no results, then the abstract submission will be denied.</w:t>
      </w:r>
    </w:p>
    <w:p w14:paraId="03FDDAA4" w14:textId="7403C107" w:rsidR="0023758C" w:rsidRPr="0023758C" w:rsidRDefault="0023758C" w:rsidP="002375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58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Following the title, the names of all authors and their institutional affiliations are listed. It is assumed the first author listed will make the oral or poster presentation</w:t>
      </w:r>
    </w:p>
    <w:p w14:paraId="4D4D6AC4" w14:textId="77777777" w:rsidR="00AA7687" w:rsidRPr="009F60F5" w:rsidRDefault="00344D72" w:rsidP="00AA7687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u w:val="single"/>
          <w:lang w:eastAsia="en-CA"/>
        </w:rPr>
      </w:pPr>
      <w:r w:rsidRPr="009F60F5">
        <w:rPr>
          <w:rFonts w:eastAsia="Times New Roman" w:cstheme="minorHAnsi"/>
          <w:bCs/>
          <w:sz w:val="24"/>
          <w:szCs w:val="24"/>
          <w:u w:val="single"/>
          <w:lang w:eastAsia="en-CA"/>
        </w:rPr>
        <w:t>Paper</w:t>
      </w:r>
      <w:r w:rsidR="00AA7687" w:rsidRPr="009F60F5">
        <w:rPr>
          <w:rFonts w:eastAsia="Times New Roman" w:cstheme="minorHAnsi"/>
          <w:bCs/>
          <w:sz w:val="24"/>
          <w:szCs w:val="24"/>
          <w:u w:val="single"/>
          <w:lang w:eastAsia="en-CA"/>
        </w:rPr>
        <w:t xml:space="preserve"> and poster submission content:</w:t>
      </w:r>
    </w:p>
    <w:p w14:paraId="2E05C3CF" w14:textId="77777777" w:rsidR="00AA7687" w:rsidRPr="009F60F5" w:rsidRDefault="00AA7687" w:rsidP="00AA76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>Title:</w:t>
      </w:r>
      <w:r w:rsidRPr="009F60F5">
        <w:rPr>
          <w:rFonts w:eastAsia="Times New Roman" w:cstheme="minorHAnsi"/>
          <w:sz w:val="24"/>
          <w:szCs w:val="24"/>
          <w:lang w:eastAsia="en-CA"/>
        </w:rPr>
        <w:t> should be brief and clearly indicate the nature of the presentation</w:t>
      </w:r>
    </w:p>
    <w:p w14:paraId="2E35B78A" w14:textId="77777777" w:rsidR="00AA7687" w:rsidRPr="009F60F5" w:rsidRDefault="00AA7687" w:rsidP="00AA76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>Objective(s):</w:t>
      </w:r>
      <w:r w:rsidRPr="009F60F5">
        <w:rPr>
          <w:rFonts w:eastAsia="Times New Roman" w:cstheme="minorHAnsi"/>
          <w:sz w:val="24"/>
          <w:szCs w:val="24"/>
          <w:lang w:eastAsia="en-CA"/>
        </w:rPr>
        <w:t> state the study purpose in a concise manner</w:t>
      </w:r>
    </w:p>
    <w:p w14:paraId="5DCEECB7" w14:textId="77777777" w:rsidR="00AA7687" w:rsidRPr="009F60F5" w:rsidRDefault="00AA7687" w:rsidP="00AA76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>Study methods:</w:t>
      </w:r>
      <w:r w:rsidRPr="009F60F5">
        <w:rPr>
          <w:rFonts w:eastAsia="Times New Roman" w:cstheme="minorHAnsi"/>
          <w:sz w:val="24"/>
          <w:szCs w:val="24"/>
          <w:lang w:eastAsia="en-CA"/>
        </w:rPr>
        <w:t> indicate the type of location without naming the institution to facilitate anonymous/unbiased peer review, number and type of human subjects, nonhuman species or material being studied, the principal test(s) performed, and the type(s) of statistical analysis if appropriate</w:t>
      </w:r>
    </w:p>
    <w:p w14:paraId="665C2289" w14:textId="77777777" w:rsidR="00AA7687" w:rsidRPr="009F60F5" w:rsidRDefault="00AA7687" w:rsidP="00AA76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>Results:</w:t>
      </w:r>
      <w:r w:rsidRPr="009F60F5">
        <w:rPr>
          <w:rFonts w:eastAsia="Times New Roman" w:cstheme="minorHAnsi"/>
          <w:sz w:val="24"/>
          <w:szCs w:val="24"/>
          <w:lang w:eastAsia="en-CA"/>
        </w:rPr>
        <w:t> confirm or refute the hypothesis, supported by statistics if appropriate</w:t>
      </w:r>
    </w:p>
    <w:p w14:paraId="77A5DDD9" w14:textId="77777777" w:rsidR="00AA7687" w:rsidRPr="009F60F5" w:rsidRDefault="00AA7687" w:rsidP="00AA76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F60F5">
        <w:rPr>
          <w:rFonts w:eastAsia="Times New Roman" w:cstheme="minorHAnsi"/>
          <w:b/>
          <w:bCs/>
          <w:sz w:val="24"/>
          <w:szCs w:val="24"/>
          <w:lang w:eastAsia="en-CA"/>
        </w:rPr>
        <w:t>Conclusion(s):</w:t>
      </w:r>
      <w:r w:rsidRPr="009F60F5">
        <w:rPr>
          <w:rFonts w:eastAsia="Times New Roman" w:cstheme="minorHAnsi"/>
          <w:sz w:val="24"/>
          <w:szCs w:val="24"/>
          <w:lang w:eastAsia="en-CA"/>
        </w:rPr>
        <w:t> state the effect of the study on patient management, the scientific or clinical significance of the work, or the way in which we teach students or patients</w:t>
      </w:r>
    </w:p>
    <w:p w14:paraId="1D04AB80" w14:textId="77777777" w:rsidR="001C17AC" w:rsidRPr="009F60F5" w:rsidRDefault="001C17AC" w:rsidP="001C17A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7341967" w14:textId="77777777" w:rsidR="001C17AC" w:rsidRPr="009F60F5" w:rsidRDefault="001C17AC" w:rsidP="001C17A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sectPr w:rsidR="001C17AC" w:rsidRPr="009F60F5" w:rsidSect="00AA7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2D9"/>
    <w:multiLevelType w:val="multilevel"/>
    <w:tmpl w:val="05D2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815B1"/>
    <w:multiLevelType w:val="multilevel"/>
    <w:tmpl w:val="CE6E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A517C"/>
    <w:multiLevelType w:val="hybridMultilevel"/>
    <w:tmpl w:val="718E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87"/>
    <w:rsid w:val="001C17AC"/>
    <w:rsid w:val="0023758C"/>
    <w:rsid w:val="00245109"/>
    <w:rsid w:val="00344D72"/>
    <w:rsid w:val="005453B2"/>
    <w:rsid w:val="00577904"/>
    <w:rsid w:val="006108AF"/>
    <w:rsid w:val="008A4D74"/>
    <w:rsid w:val="009B6B26"/>
    <w:rsid w:val="009F60F5"/>
    <w:rsid w:val="00AA7687"/>
    <w:rsid w:val="00C5579C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BB85"/>
  <w15:docId w15:val="{A1A3CB15-A9D2-F04F-99A8-744C946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A7687"/>
    <w:rPr>
      <w:b/>
      <w:bCs/>
    </w:rPr>
  </w:style>
  <w:style w:type="character" w:styleId="Emphasis">
    <w:name w:val="Emphasis"/>
    <w:basedOn w:val="DefaultParagraphFont"/>
    <w:uiPriority w:val="20"/>
    <w:qFormat/>
    <w:rsid w:val="00AA7687"/>
    <w:rPr>
      <w:i/>
      <w:iCs/>
    </w:rPr>
  </w:style>
  <w:style w:type="character" w:customStyle="1" w:styleId="apple-converted-space">
    <w:name w:val="apple-converted-space"/>
    <w:basedOn w:val="DefaultParagraphFont"/>
    <w:rsid w:val="00AA7687"/>
  </w:style>
  <w:style w:type="paragraph" w:styleId="ListParagraph">
    <w:name w:val="List Paragraph"/>
    <w:basedOn w:val="Normal"/>
    <w:uiPriority w:val="34"/>
    <w:qFormat/>
    <w:rsid w:val="00AA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Kerrie</dc:creator>
  <cp:lastModifiedBy>nicole koenig</cp:lastModifiedBy>
  <cp:revision>5</cp:revision>
  <cp:lastPrinted>2020-02-12T18:39:00Z</cp:lastPrinted>
  <dcterms:created xsi:type="dcterms:W3CDTF">2021-01-14T17:35:00Z</dcterms:created>
  <dcterms:modified xsi:type="dcterms:W3CDTF">2021-01-15T17:39:00Z</dcterms:modified>
</cp:coreProperties>
</file>